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3110E" w14:textId="47BC02C5" w:rsidR="00A61D0C" w:rsidRDefault="005C75E1" w:rsidP="0098739F">
      <w:pPr>
        <w:jc w:val="center"/>
        <w:rPr>
          <w:rFonts w:ascii="Times New Roman" w:hAnsi="Times New Roman" w:cs="Times New Roman"/>
          <w:b/>
          <w:bCs/>
          <w:sz w:val="28"/>
          <w:szCs w:val="28"/>
        </w:rPr>
      </w:pPr>
      <w:r w:rsidRPr="0098739F">
        <w:rPr>
          <w:rFonts w:ascii="Times New Roman" w:hAnsi="Times New Roman" w:cs="Times New Roman"/>
          <w:b/>
          <w:bCs/>
          <w:sz w:val="28"/>
          <w:szCs w:val="28"/>
        </w:rPr>
        <w:t xml:space="preserve">ОТЧЕТ О </w:t>
      </w:r>
      <w:r w:rsidR="00182985">
        <w:rPr>
          <w:rFonts w:ascii="Times New Roman" w:hAnsi="Times New Roman" w:cs="Times New Roman"/>
          <w:b/>
          <w:bCs/>
          <w:sz w:val="28"/>
          <w:szCs w:val="28"/>
        </w:rPr>
        <w:t>РЕАЛИЗАЦИИ ПРОЕКТА</w:t>
      </w:r>
      <w:r w:rsidR="00182985">
        <w:rPr>
          <w:rFonts w:ascii="Times New Roman" w:hAnsi="Times New Roman" w:cs="Times New Roman"/>
          <w:b/>
          <w:bCs/>
          <w:sz w:val="28"/>
          <w:szCs w:val="28"/>
        </w:rPr>
        <w:br/>
        <w:t xml:space="preserve"> ПО </w:t>
      </w:r>
      <w:r w:rsidRPr="0098739F">
        <w:rPr>
          <w:rFonts w:ascii="Times New Roman" w:hAnsi="Times New Roman" w:cs="Times New Roman"/>
          <w:b/>
          <w:bCs/>
          <w:sz w:val="28"/>
          <w:szCs w:val="28"/>
        </w:rPr>
        <w:t>ТИРАЖИРОВАНИ</w:t>
      </w:r>
      <w:r w:rsidR="00182985">
        <w:rPr>
          <w:rFonts w:ascii="Times New Roman" w:hAnsi="Times New Roman" w:cs="Times New Roman"/>
          <w:b/>
          <w:bCs/>
          <w:sz w:val="28"/>
          <w:szCs w:val="28"/>
        </w:rPr>
        <w:t>Ю ЛУЧШЕЙ ПРАКТИКИ</w:t>
      </w:r>
      <w:r w:rsidRPr="0098739F">
        <w:rPr>
          <w:rFonts w:ascii="Times New Roman" w:hAnsi="Times New Roman" w:cs="Times New Roman"/>
          <w:b/>
          <w:bCs/>
          <w:sz w:val="28"/>
          <w:szCs w:val="28"/>
        </w:rPr>
        <w:t xml:space="preserve"> </w:t>
      </w:r>
    </w:p>
    <w:p w14:paraId="17719611" w14:textId="77777777" w:rsidR="009F6F04" w:rsidRPr="0098739F" w:rsidRDefault="009F6F04" w:rsidP="0098739F">
      <w:pPr>
        <w:jc w:val="center"/>
        <w:rPr>
          <w:rFonts w:ascii="Times New Roman" w:hAnsi="Times New Roman" w:cs="Times New Roman"/>
          <w:b/>
          <w:bCs/>
          <w:sz w:val="28"/>
          <w:szCs w:val="28"/>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0"/>
        <w:gridCol w:w="992"/>
        <w:gridCol w:w="2126"/>
        <w:gridCol w:w="1701"/>
        <w:gridCol w:w="1701"/>
        <w:gridCol w:w="1587"/>
      </w:tblGrid>
      <w:tr w:rsidR="00893D94" w:rsidRPr="006720E8" w14:paraId="4EF82E1B"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0484ECE9" w14:textId="77777777" w:rsidR="00893D94" w:rsidRPr="00B820EF" w:rsidRDefault="00893D94" w:rsidP="007D37AD">
            <w:pPr>
              <w:spacing w:after="0"/>
              <w:rPr>
                <w:rFonts w:ascii="Times New Roman" w:hAnsi="Times New Roman" w:cs="Times New Roman"/>
                <w:b/>
                <w:bCs/>
              </w:rPr>
            </w:pPr>
            <w:r w:rsidRPr="00063ABE">
              <w:rPr>
                <w:rFonts w:ascii="Times New Roman" w:hAnsi="Times New Roman" w:cs="Times New Roman"/>
                <w:b/>
                <w:bCs/>
              </w:rPr>
              <w:t>Наименование лучшей практики</w:t>
            </w:r>
          </w:p>
        </w:tc>
        <w:tc>
          <w:tcPr>
            <w:tcW w:w="8080" w:type="dxa"/>
            <w:gridSpan w:val="5"/>
            <w:shd w:val="clear" w:color="auto" w:fill="D9D9D9" w:themeFill="background1" w:themeFillShade="D9"/>
          </w:tcPr>
          <w:p w14:paraId="7A81571F" w14:textId="25A8AF4D" w:rsidR="00893D94" w:rsidRPr="009F6F04" w:rsidRDefault="00893D94" w:rsidP="00252938">
            <w:pPr>
              <w:spacing w:after="0"/>
              <w:rPr>
                <w:rFonts w:ascii="Times New Roman" w:hAnsi="Times New Roman" w:cs="Times New Roman"/>
                <w:b/>
                <w:bCs/>
                <w:color w:val="808080" w:themeColor="background1" w:themeShade="80"/>
              </w:rPr>
            </w:pPr>
            <w:r w:rsidRPr="009F6F04">
              <w:rPr>
                <w:rFonts w:ascii="Times New Roman" w:hAnsi="Times New Roman" w:cs="Times New Roman"/>
                <w:i/>
                <w:iCs/>
                <w:color w:val="808080" w:themeColor="background1" w:themeShade="80"/>
              </w:rPr>
              <w:t xml:space="preserve"> </w:t>
            </w:r>
            <w:r w:rsidR="00252938" w:rsidRPr="00252938">
              <w:rPr>
                <w:rFonts w:ascii="Times New Roman" w:hAnsi="Times New Roman" w:cs="Times New Roman"/>
                <w:i/>
                <w:iCs/>
              </w:rPr>
              <w:t xml:space="preserve">Оптимизация </w:t>
            </w:r>
            <w:proofErr w:type="gramStart"/>
            <w:r w:rsidR="00252938" w:rsidRPr="00252938">
              <w:rPr>
                <w:rFonts w:ascii="Times New Roman" w:hAnsi="Times New Roman" w:cs="Times New Roman"/>
                <w:i/>
                <w:iCs/>
              </w:rPr>
              <w:t>процесса  заполнения  акта контроля качества оказываемых услуг</w:t>
            </w:r>
            <w:proofErr w:type="gramEnd"/>
            <w:r w:rsidR="00252938" w:rsidRPr="00252938">
              <w:rPr>
                <w:rFonts w:ascii="Times New Roman" w:hAnsi="Times New Roman" w:cs="Times New Roman"/>
                <w:i/>
                <w:iCs/>
              </w:rPr>
              <w:t xml:space="preserve"> соцработниками</w:t>
            </w:r>
            <w:r w:rsidR="00252938" w:rsidRPr="00252938">
              <w:rPr>
                <w:rFonts w:ascii="Times New Roman" w:hAnsi="Times New Roman" w:cs="Times New Roman"/>
                <w:i/>
                <w:iCs/>
                <w:color w:val="808080" w:themeColor="background1" w:themeShade="80"/>
              </w:rPr>
              <w:t>.</w:t>
            </w:r>
          </w:p>
        </w:tc>
      </w:tr>
      <w:tr w:rsidR="00893D94" w:rsidRPr="006720E8" w14:paraId="13CCB94D"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220DA6BD" w14:textId="77777777" w:rsidR="00893D94" w:rsidRPr="00063ABE" w:rsidRDefault="00893D94" w:rsidP="007D37AD">
            <w:pPr>
              <w:spacing w:after="0"/>
              <w:rPr>
                <w:rFonts w:ascii="Times New Roman" w:hAnsi="Times New Roman" w:cs="Times New Roman"/>
                <w:b/>
                <w:bCs/>
              </w:rPr>
            </w:pPr>
            <w:r>
              <w:rPr>
                <w:rFonts w:ascii="Times New Roman" w:hAnsi="Times New Roman" w:cs="Times New Roman"/>
                <w:b/>
                <w:bCs/>
              </w:rPr>
              <w:t>Номер и автор</w:t>
            </w:r>
            <w:r w:rsidRPr="00063ABE">
              <w:rPr>
                <w:rFonts w:ascii="Times New Roman" w:hAnsi="Times New Roman" w:cs="Times New Roman"/>
                <w:b/>
                <w:bCs/>
              </w:rPr>
              <w:t xml:space="preserve"> </w:t>
            </w:r>
            <w:r>
              <w:rPr>
                <w:rFonts w:ascii="Times New Roman" w:hAnsi="Times New Roman" w:cs="Times New Roman"/>
                <w:b/>
                <w:bCs/>
              </w:rPr>
              <w:t>заявки</w:t>
            </w:r>
          </w:p>
        </w:tc>
        <w:tc>
          <w:tcPr>
            <w:tcW w:w="992" w:type="dxa"/>
            <w:shd w:val="clear" w:color="auto" w:fill="D9D9D9" w:themeFill="background1" w:themeFillShade="D9"/>
            <w:noWrap/>
            <w:tcMar>
              <w:top w:w="15" w:type="dxa"/>
              <w:left w:w="15" w:type="dxa"/>
              <w:bottom w:w="0" w:type="dxa"/>
              <w:right w:w="15" w:type="dxa"/>
            </w:tcMar>
          </w:tcPr>
          <w:p w14:paraId="00C26DD7" w14:textId="3A177D8A" w:rsidR="00893D94" w:rsidRPr="009F6F04" w:rsidRDefault="00252938" w:rsidP="007D37AD">
            <w:pPr>
              <w:spacing w:after="0"/>
              <w:rPr>
                <w:rFonts w:ascii="Times New Roman" w:hAnsi="Times New Roman" w:cs="Times New Roman"/>
                <w:i/>
                <w:iCs/>
                <w:color w:val="808080" w:themeColor="background1" w:themeShade="80"/>
              </w:rPr>
            </w:pPr>
            <w:r w:rsidRPr="00252938">
              <w:rPr>
                <w:rFonts w:ascii="Times New Roman" w:hAnsi="Times New Roman" w:cs="Times New Roman"/>
                <w:i/>
                <w:iCs/>
              </w:rPr>
              <w:t>#20029</w:t>
            </w:r>
          </w:p>
        </w:tc>
        <w:tc>
          <w:tcPr>
            <w:tcW w:w="7088" w:type="dxa"/>
            <w:gridSpan w:val="4"/>
            <w:shd w:val="clear" w:color="auto" w:fill="D9D9D9" w:themeFill="background1" w:themeFillShade="D9"/>
          </w:tcPr>
          <w:p w14:paraId="3DFC8807" w14:textId="7A637107" w:rsidR="00893D94" w:rsidRPr="009F6F04" w:rsidRDefault="00893D94" w:rsidP="007D37AD">
            <w:pPr>
              <w:spacing w:after="0"/>
              <w:rPr>
                <w:rFonts w:ascii="Times New Roman" w:hAnsi="Times New Roman" w:cs="Times New Roman"/>
                <w:i/>
                <w:iCs/>
                <w:color w:val="808080" w:themeColor="background1" w:themeShade="80"/>
              </w:rPr>
            </w:pPr>
            <w:r w:rsidRPr="009F6F04">
              <w:rPr>
                <w:rFonts w:ascii="Times New Roman" w:hAnsi="Times New Roman" w:cs="Times New Roman"/>
                <w:i/>
                <w:iCs/>
                <w:color w:val="808080" w:themeColor="background1" w:themeShade="80"/>
              </w:rPr>
              <w:t xml:space="preserve"> </w:t>
            </w:r>
            <w:r w:rsidR="00252938" w:rsidRPr="00252938">
              <w:rPr>
                <w:rFonts w:ascii="Times New Roman" w:hAnsi="Times New Roman" w:cs="Times New Roman"/>
                <w:i/>
                <w:iCs/>
              </w:rPr>
              <w:t>Левченко Ирина Викторовна</w:t>
            </w:r>
          </w:p>
          <w:p w14:paraId="1BFB53DB" w14:textId="77777777" w:rsidR="00893D94" w:rsidRPr="009F6F04" w:rsidRDefault="00893D94" w:rsidP="007D37AD">
            <w:pPr>
              <w:spacing w:after="0"/>
              <w:rPr>
                <w:rFonts w:ascii="Times New Roman" w:hAnsi="Times New Roman" w:cs="Times New Roman"/>
                <w:color w:val="808080" w:themeColor="background1" w:themeShade="80"/>
              </w:rPr>
            </w:pPr>
          </w:p>
        </w:tc>
      </w:tr>
      <w:tr w:rsidR="00893D94" w:rsidRPr="006720E8" w14:paraId="42F07B96" w14:textId="77777777" w:rsidTr="007D37AD">
        <w:trPr>
          <w:trHeight w:val="546"/>
        </w:trPr>
        <w:tc>
          <w:tcPr>
            <w:tcW w:w="10207" w:type="dxa"/>
            <w:gridSpan w:val="6"/>
            <w:shd w:val="clear" w:color="auto" w:fill="D9D9D9" w:themeFill="background1" w:themeFillShade="D9"/>
            <w:tcMar>
              <w:top w:w="15" w:type="dxa"/>
              <w:left w:w="15" w:type="dxa"/>
              <w:bottom w:w="0" w:type="dxa"/>
              <w:right w:w="15" w:type="dxa"/>
            </w:tcMar>
          </w:tcPr>
          <w:p w14:paraId="2FED700D" w14:textId="77777777" w:rsidR="00893D94" w:rsidRPr="005E7146" w:rsidRDefault="00893D94" w:rsidP="007D37AD">
            <w:pPr>
              <w:spacing w:before="120" w:after="120"/>
              <w:jc w:val="center"/>
              <w:rPr>
                <w:rFonts w:ascii="Times New Roman" w:hAnsi="Times New Roman" w:cs="Times New Roman"/>
                <w:color w:val="000000"/>
                <w:sz w:val="24"/>
                <w:szCs w:val="24"/>
              </w:rPr>
            </w:pPr>
            <w:r w:rsidRPr="005E7146">
              <w:rPr>
                <w:rFonts w:ascii="Times New Roman" w:hAnsi="Times New Roman" w:cs="Times New Roman"/>
                <w:b/>
                <w:bCs/>
                <w:color w:val="000000"/>
                <w:sz w:val="24"/>
                <w:szCs w:val="24"/>
              </w:rPr>
              <w:t>Информация об организации</w:t>
            </w:r>
          </w:p>
        </w:tc>
      </w:tr>
      <w:tr w:rsidR="00893D94" w:rsidRPr="006720E8" w14:paraId="460017C7"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1EC213AB" w14:textId="77777777" w:rsidR="00893D94" w:rsidRPr="00063ABE" w:rsidRDefault="00893D94" w:rsidP="007D37AD">
            <w:pPr>
              <w:spacing w:after="0"/>
              <w:rPr>
                <w:rFonts w:ascii="Times New Roman" w:hAnsi="Times New Roman" w:cs="Times New Roman"/>
                <w:b/>
                <w:bCs/>
                <w:color w:val="000000"/>
              </w:rPr>
            </w:pPr>
            <w:r w:rsidRPr="00B820EF">
              <w:rPr>
                <w:rFonts w:ascii="Times New Roman" w:hAnsi="Times New Roman" w:cs="Times New Roman"/>
                <w:b/>
                <w:bCs/>
                <w:color w:val="000000"/>
              </w:rPr>
              <w:t>Основной вид деятельности</w:t>
            </w:r>
          </w:p>
        </w:tc>
        <w:tc>
          <w:tcPr>
            <w:tcW w:w="8080" w:type="dxa"/>
            <w:gridSpan w:val="5"/>
            <w:shd w:val="clear" w:color="auto" w:fill="D9D9D9" w:themeFill="background1" w:themeFillShade="D9"/>
            <w:noWrap/>
            <w:tcMar>
              <w:top w:w="15" w:type="dxa"/>
              <w:left w:w="15" w:type="dxa"/>
              <w:bottom w:w="0" w:type="dxa"/>
              <w:right w:w="15" w:type="dxa"/>
            </w:tcMar>
          </w:tcPr>
          <w:p w14:paraId="1679495C" w14:textId="77EB50BB" w:rsidR="00893D94" w:rsidRPr="009F6F04" w:rsidRDefault="00893D94" w:rsidP="00252938">
            <w:pPr>
              <w:spacing w:after="0"/>
              <w:rPr>
                <w:rFonts w:ascii="Times New Roman" w:hAnsi="Times New Roman" w:cs="Times New Roman"/>
                <w:color w:val="808080" w:themeColor="background1" w:themeShade="80"/>
              </w:rPr>
            </w:pPr>
            <w:r w:rsidRPr="009F6F04">
              <w:rPr>
                <w:rFonts w:ascii="Times New Roman" w:hAnsi="Times New Roman" w:cs="Times New Roman"/>
                <w:i/>
                <w:iCs/>
                <w:color w:val="808080" w:themeColor="background1" w:themeShade="80"/>
              </w:rPr>
              <w:t xml:space="preserve"> </w:t>
            </w:r>
            <w:r w:rsidR="00252938" w:rsidRPr="00252938">
              <w:rPr>
                <w:rFonts w:ascii="Times New Roman" w:hAnsi="Times New Roman" w:cs="Times New Roman"/>
                <w:i/>
                <w:iCs/>
              </w:rPr>
              <w:t>87.9 Деятельность по уходу с обеспечением проживания прочая</w:t>
            </w:r>
          </w:p>
        </w:tc>
      </w:tr>
      <w:tr w:rsidR="00893D94" w:rsidRPr="006720E8" w14:paraId="164F0D39" w14:textId="77777777" w:rsidTr="007D37AD">
        <w:trPr>
          <w:trHeight w:val="546"/>
        </w:trPr>
        <w:tc>
          <w:tcPr>
            <w:tcW w:w="2127" w:type="dxa"/>
            <w:shd w:val="clear" w:color="auto" w:fill="D9D9D9" w:themeFill="background1" w:themeFillShade="D9"/>
            <w:tcMar>
              <w:top w:w="15" w:type="dxa"/>
              <w:left w:w="15" w:type="dxa"/>
              <w:bottom w:w="0" w:type="dxa"/>
              <w:right w:w="15" w:type="dxa"/>
            </w:tcMar>
            <w:hideMark/>
          </w:tcPr>
          <w:p w14:paraId="0C9D0078" w14:textId="77777777" w:rsidR="00893D94" w:rsidRPr="00063ABE" w:rsidRDefault="00893D94" w:rsidP="007D37AD">
            <w:pPr>
              <w:spacing w:after="0"/>
              <w:rPr>
                <w:rFonts w:ascii="Times New Roman" w:hAnsi="Times New Roman" w:cs="Times New Roman"/>
                <w:b/>
                <w:bCs/>
                <w:color w:val="000000"/>
              </w:rPr>
            </w:pPr>
            <w:r w:rsidRPr="00063ABE">
              <w:rPr>
                <w:rFonts w:ascii="Times New Roman" w:hAnsi="Times New Roman" w:cs="Times New Roman"/>
                <w:b/>
                <w:bCs/>
                <w:color w:val="000000"/>
              </w:rPr>
              <w:t xml:space="preserve">Название </w:t>
            </w:r>
            <w:r>
              <w:rPr>
                <w:rFonts w:ascii="Times New Roman" w:hAnsi="Times New Roman" w:cs="Times New Roman"/>
                <w:b/>
                <w:bCs/>
                <w:color w:val="000000"/>
              </w:rPr>
              <w:t>организации, ИНН</w:t>
            </w:r>
          </w:p>
        </w:tc>
        <w:tc>
          <w:tcPr>
            <w:tcW w:w="6520" w:type="dxa"/>
            <w:gridSpan w:val="4"/>
            <w:shd w:val="clear" w:color="auto" w:fill="D9D9D9" w:themeFill="background1" w:themeFillShade="D9"/>
            <w:noWrap/>
            <w:tcMar>
              <w:top w:w="15" w:type="dxa"/>
              <w:left w:w="15" w:type="dxa"/>
              <w:bottom w:w="0" w:type="dxa"/>
              <w:right w:w="15" w:type="dxa"/>
            </w:tcMar>
            <w:hideMark/>
          </w:tcPr>
          <w:p w14:paraId="7E27A088" w14:textId="54D42BC4" w:rsidR="00893D94" w:rsidRPr="009F6F04" w:rsidRDefault="00893D94" w:rsidP="00252938">
            <w:pPr>
              <w:spacing w:after="0"/>
              <w:rPr>
                <w:rFonts w:ascii="Times New Roman" w:hAnsi="Times New Roman" w:cs="Times New Roman"/>
                <w:b/>
                <w:bCs/>
                <w:color w:val="808080" w:themeColor="background1" w:themeShade="80"/>
              </w:rPr>
            </w:pPr>
            <w:r w:rsidRPr="009F6F04">
              <w:rPr>
                <w:rFonts w:ascii="Times New Roman" w:hAnsi="Times New Roman" w:cs="Times New Roman"/>
                <w:color w:val="808080" w:themeColor="background1" w:themeShade="80"/>
              </w:rPr>
              <w:t> </w:t>
            </w:r>
            <w:r w:rsidR="00252938" w:rsidRPr="00252938">
              <w:rPr>
                <w:rFonts w:ascii="Times New Roman" w:hAnsi="Times New Roman" w:cs="Times New Roman"/>
                <w:i/>
                <w:iCs/>
              </w:rPr>
              <w:t xml:space="preserve">ЛОГБУ «Лодейнопольский ЦСОН «Возрождение» </w:t>
            </w:r>
          </w:p>
        </w:tc>
        <w:tc>
          <w:tcPr>
            <w:tcW w:w="1560" w:type="dxa"/>
            <w:shd w:val="clear" w:color="auto" w:fill="D9D9D9" w:themeFill="background1" w:themeFillShade="D9"/>
          </w:tcPr>
          <w:p w14:paraId="5146704D" w14:textId="671E7450" w:rsidR="00893D94" w:rsidRPr="009F6F04" w:rsidRDefault="00252938" w:rsidP="007D37AD">
            <w:pPr>
              <w:spacing w:after="0"/>
              <w:rPr>
                <w:rFonts w:ascii="Times New Roman" w:hAnsi="Times New Roman" w:cs="Times New Roman"/>
                <w:color w:val="808080" w:themeColor="background1" w:themeShade="80"/>
              </w:rPr>
            </w:pPr>
            <w:r>
              <w:rPr>
                <w:rFonts w:ascii="Times New Roman" w:hAnsi="Times New Roman" w:cs="Times New Roman"/>
                <w:i/>
                <w:iCs/>
                <w:color w:val="808080" w:themeColor="background1" w:themeShade="80"/>
              </w:rPr>
              <w:t xml:space="preserve"> ИНН</w:t>
            </w:r>
            <w:r w:rsidRPr="00252938">
              <w:rPr>
                <w:rFonts w:ascii="Times New Roman" w:hAnsi="Times New Roman" w:cs="Times New Roman"/>
                <w:i/>
                <w:iCs/>
              </w:rPr>
              <w:t>4709007892</w:t>
            </w:r>
          </w:p>
        </w:tc>
      </w:tr>
      <w:tr w:rsidR="00893D94" w:rsidRPr="006720E8" w14:paraId="7F678CE4"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71BAEF9D" w14:textId="77777777" w:rsidR="00893D94" w:rsidRPr="00063ABE" w:rsidRDefault="00893D94" w:rsidP="007D37AD">
            <w:pPr>
              <w:spacing w:after="0"/>
              <w:rPr>
                <w:rFonts w:ascii="Times New Roman" w:hAnsi="Times New Roman" w:cs="Times New Roman"/>
                <w:b/>
                <w:bCs/>
                <w:color w:val="000000"/>
              </w:rPr>
            </w:pPr>
            <w:r w:rsidRPr="00063ABE">
              <w:rPr>
                <w:rFonts w:ascii="Times New Roman" w:hAnsi="Times New Roman" w:cs="Times New Roman"/>
                <w:b/>
                <w:bCs/>
                <w:color w:val="000000"/>
              </w:rPr>
              <w:t>Регион</w:t>
            </w:r>
          </w:p>
        </w:tc>
        <w:tc>
          <w:tcPr>
            <w:tcW w:w="8080" w:type="dxa"/>
            <w:gridSpan w:val="5"/>
            <w:shd w:val="clear" w:color="auto" w:fill="D9D9D9" w:themeFill="background1" w:themeFillShade="D9"/>
            <w:noWrap/>
            <w:tcMar>
              <w:top w:w="15" w:type="dxa"/>
              <w:left w:w="15" w:type="dxa"/>
              <w:bottom w:w="0" w:type="dxa"/>
              <w:right w:w="15" w:type="dxa"/>
            </w:tcMar>
          </w:tcPr>
          <w:p w14:paraId="2B8744CF" w14:textId="4B617B1F" w:rsidR="00893D94" w:rsidRPr="009F6F04" w:rsidRDefault="00893D94" w:rsidP="00252938">
            <w:pPr>
              <w:spacing w:after="0"/>
              <w:rPr>
                <w:rFonts w:ascii="Times New Roman" w:hAnsi="Times New Roman" w:cs="Times New Roman"/>
                <w:color w:val="808080" w:themeColor="background1" w:themeShade="80"/>
              </w:rPr>
            </w:pPr>
            <w:r w:rsidRPr="009F6F04">
              <w:rPr>
                <w:rFonts w:ascii="Times New Roman" w:hAnsi="Times New Roman" w:cs="Times New Roman"/>
                <w:i/>
                <w:iCs/>
                <w:color w:val="808080" w:themeColor="background1" w:themeShade="80"/>
              </w:rPr>
              <w:t xml:space="preserve"> </w:t>
            </w:r>
            <w:r w:rsidR="00252938" w:rsidRPr="00252938">
              <w:rPr>
                <w:rFonts w:ascii="Times New Roman" w:hAnsi="Times New Roman" w:cs="Times New Roman"/>
                <w:i/>
                <w:iCs/>
              </w:rPr>
              <w:t xml:space="preserve">Ленинградская область </w:t>
            </w:r>
          </w:p>
        </w:tc>
      </w:tr>
      <w:tr w:rsidR="00893D94" w:rsidRPr="006720E8" w14:paraId="699D76B0" w14:textId="77777777" w:rsidTr="007D37AD">
        <w:trPr>
          <w:trHeight w:val="546"/>
        </w:trPr>
        <w:tc>
          <w:tcPr>
            <w:tcW w:w="10207" w:type="dxa"/>
            <w:gridSpan w:val="6"/>
            <w:shd w:val="clear" w:color="auto" w:fill="D9D9D9" w:themeFill="background1" w:themeFillShade="D9"/>
            <w:tcMar>
              <w:top w:w="15" w:type="dxa"/>
              <w:left w:w="15" w:type="dxa"/>
              <w:bottom w:w="0" w:type="dxa"/>
              <w:right w:w="15" w:type="dxa"/>
            </w:tcMar>
          </w:tcPr>
          <w:p w14:paraId="429502E9" w14:textId="77777777" w:rsidR="00893D94" w:rsidRPr="005E7146" w:rsidRDefault="00893D94" w:rsidP="007D37AD">
            <w:pPr>
              <w:spacing w:before="120" w:after="120"/>
              <w:jc w:val="center"/>
              <w:rPr>
                <w:rFonts w:ascii="Times New Roman" w:hAnsi="Times New Roman" w:cs="Times New Roman"/>
                <w:color w:val="000000"/>
                <w:sz w:val="24"/>
                <w:szCs w:val="24"/>
              </w:rPr>
            </w:pPr>
            <w:r w:rsidRPr="005E7146">
              <w:rPr>
                <w:rFonts w:ascii="Times New Roman" w:hAnsi="Times New Roman" w:cs="Times New Roman"/>
                <w:b/>
                <w:bCs/>
                <w:color w:val="000000"/>
                <w:sz w:val="24"/>
                <w:szCs w:val="24"/>
              </w:rPr>
              <w:t>Информация о лучшей практике</w:t>
            </w:r>
          </w:p>
        </w:tc>
      </w:tr>
      <w:tr w:rsidR="00893D94" w:rsidRPr="006720E8" w14:paraId="57C9EF88"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58DF3A2B" w14:textId="3A68DAA8" w:rsidR="00893D94" w:rsidRDefault="00893D94" w:rsidP="007D37AD">
            <w:pPr>
              <w:spacing w:after="0"/>
              <w:rPr>
                <w:rFonts w:ascii="Times New Roman" w:hAnsi="Times New Roman" w:cs="Times New Roman"/>
                <w:b/>
                <w:bCs/>
                <w:color w:val="000000"/>
              </w:rPr>
            </w:pPr>
            <w:r w:rsidRPr="00182985">
              <w:rPr>
                <w:rFonts w:ascii="Times New Roman" w:hAnsi="Times New Roman" w:cs="Times New Roman"/>
                <w:b/>
                <w:bCs/>
                <w:color w:val="000000"/>
              </w:rPr>
              <w:t xml:space="preserve">Социальная </w:t>
            </w:r>
            <w:r w:rsidR="0063435F">
              <w:rPr>
                <w:rFonts w:ascii="Times New Roman" w:hAnsi="Times New Roman" w:cs="Times New Roman"/>
                <w:b/>
                <w:bCs/>
                <w:color w:val="000000"/>
              </w:rPr>
              <w:br/>
            </w:r>
            <w:r w:rsidRPr="00182985">
              <w:rPr>
                <w:rFonts w:ascii="Times New Roman" w:hAnsi="Times New Roman" w:cs="Times New Roman"/>
                <w:b/>
                <w:bCs/>
                <w:color w:val="000000"/>
              </w:rPr>
              <w:t>сфера</w:t>
            </w:r>
          </w:p>
        </w:tc>
        <w:tc>
          <w:tcPr>
            <w:tcW w:w="3118" w:type="dxa"/>
            <w:gridSpan w:val="2"/>
            <w:shd w:val="clear" w:color="auto" w:fill="D9D9D9" w:themeFill="background1" w:themeFillShade="D9"/>
            <w:noWrap/>
            <w:tcMar>
              <w:top w:w="15" w:type="dxa"/>
              <w:left w:w="15" w:type="dxa"/>
              <w:bottom w:w="0" w:type="dxa"/>
              <w:right w:w="15" w:type="dxa"/>
            </w:tcMar>
          </w:tcPr>
          <w:p w14:paraId="06C7639C" w14:textId="6F1CE5C3" w:rsidR="00893D94" w:rsidRPr="006720E8" w:rsidRDefault="00655D83" w:rsidP="00655D83">
            <w:pPr>
              <w:spacing w:after="0"/>
              <w:rPr>
                <w:rFonts w:ascii="Times New Roman" w:hAnsi="Times New Roman" w:cs="Times New Roman"/>
                <w:color w:val="000000"/>
              </w:rPr>
            </w:pPr>
            <w:r>
              <w:rPr>
                <w:rFonts w:ascii="Times New Roman" w:hAnsi="Times New Roman" w:cs="Times New Roman"/>
                <w:color w:val="000000"/>
              </w:rPr>
              <w:t xml:space="preserve">Социальное обслуживание </w:t>
            </w:r>
          </w:p>
        </w:tc>
        <w:tc>
          <w:tcPr>
            <w:tcW w:w="1701" w:type="dxa"/>
            <w:shd w:val="clear" w:color="auto" w:fill="D9D9D9" w:themeFill="background1" w:themeFillShade="D9"/>
          </w:tcPr>
          <w:p w14:paraId="2A44FEF0" w14:textId="48D1F9CC" w:rsidR="00893D94" w:rsidRPr="006720E8" w:rsidRDefault="00893D94" w:rsidP="007D37AD">
            <w:pPr>
              <w:spacing w:after="0"/>
              <w:rPr>
                <w:rFonts w:ascii="Times New Roman" w:hAnsi="Times New Roman" w:cs="Times New Roman"/>
                <w:color w:val="000000"/>
              </w:rPr>
            </w:pPr>
            <w:r w:rsidRPr="00182985">
              <w:rPr>
                <w:rFonts w:ascii="Times New Roman" w:hAnsi="Times New Roman" w:cs="Times New Roman"/>
                <w:b/>
                <w:bCs/>
                <w:color w:val="000000"/>
              </w:rPr>
              <w:t xml:space="preserve">Тип </w:t>
            </w:r>
            <w:r w:rsidR="0063435F">
              <w:rPr>
                <w:rFonts w:ascii="Times New Roman" w:hAnsi="Times New Roman" w:cs="Times New Roman"/>
                <w:b/>
                <w:bCs/>
                <w:color w:val="000000"/>
              </w:rPr>
              <w:br/>
            </w:r>
            <w:r w:rsidRPr="00182985">
              <w:rPr>
                <w:rFonts w:ascii="Times New Roman" w:hAnsi="Times New Roman" w:cs="Times New Roman"/>
                <w:b/>
                <w:bCs/>
                <w:color w:val="000000"/>
              </w:rPr>
              <w:t>учреждения</w:t>
            </w:r>
          </w:p>
        </w:tc>
        <w:tc>
          <w:tcPr>
            <w:tcW w:w="3261" w:type="dxa"/>
            <w:gridSpan w:val="2"/>
            <w:shd w:val="clear" w:color="auto" w:fill="D9D9D9" w:themeFill="background1" w:themeFillShade="D9"/>
          </w:tcPr>
          <w:p w14:paraId="33F4F78F" w14:textId="14CBB418" w:rsidR="00893D94" w:rsidRPr="006720E8" w:rsidRDefault="00B13736" w:rsidP="00B13736">
            <w:pPr>
              <w:spacing w:after="0"/>
              <w:rPr>
                <w:rFonts w:ascii="Times New Roman" w:hAnsi="Times New Roman" w:cs="Times New Roman"/>
                <w:color w:val="000000"/>
              </w:rPr>
            </w:pPr>
            <w:r>
              <w:rPr>
                <w:rFonts w:ascii="Times New Roman" w:hAnsi="Times New Roman" w:cs="Times New Roman"/>
                <w:color w:val="000000"/>
              </w:rPr>
              <w:t xml:space="preserve">Учреждение </w:t>
            </w:r>
            <w:r w:rsidR="00D02E24">
              <w:rPr>
                <w:rFonts w:ascii="Times New Roman" w:hAnsi="Times New Roman" w:cs="Times New Roman"/>
                <w:color w:val="000000"/>
              </w:rPr>
              <w:t xml:space="preserve">социального обслуживания  </w:t>
            </w:r>
          </w:p>
        </w:tc>
      </w:tr>
      <w:tr w:rsidR="00893D94" w:rsidRPr="006720E8" w14:paraId="542E956F"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78F7124A" w14:textId="77777777" w:rsidR="00893D94" w:rsidRDefault="00893D94" w:rsidP="007D37AD">
            <w:pPr>
              <w:spacing w:after="0"/>
              <w:rPr>
                <w:rFonts w:ascii="Times New Roman" w:hAnsi="Times New Roman" w:cs="Times New Roman"/>
                <w:b/>
                <w:bCs/>
                <w:color w:val="000000"/>
              </w:rPr>
            </w:pPr>
            <w:r w:rsidRPr="0031022D">
              <w:rPr>
                <w:rFonts w:ascii="Times New Roman" w:hAnsi="Times New Roman" w:cs="Times New Roman"/>
                <w:b/>
                <w:bCs/>
                <w:color w:val="000000"/>
              </w:rPr>
              <w:t>Процесс</w:t>
            </w:r>
          </w:p>
        </w:tc>
        <w:tc>
          <w:tcPr>
            <w:tcW w:w="8080" w:type="dxa"/>
            <w:gridSpan w:val="5"/>
            <w:shd w:val="clear" w:color="auto" w:fill="D9D9D9" w:themeFill="background1" w:themeFillShade="D9"/>
            <w:noWrap/>
            <w:tcMar>
              <w:top w:w="15" w:type="dxa"/>
              <w:left w:w="15" w:type="dxa"/>
              <w:bottom w:w="0" w:type="dxa"/>
              <w:right w:w="15" w:type="dxa"/>
            </w:tcMar>
          </w:tcPr>
          <w:p w14:paraId="39859193" w14:textId="4E0402F4" w:rsidR="00893D94" w:rsidRPr="006720E8" w:rsidRDefault="007E05AB" w:rsidP="00B13736">
            <w:pPr>
              <w:spacing w:after="0"/>
              <w:rPr>
                <w:rFonts w:ascii="Times New Roman" w:hAnsi="Times New Roman" w:cs="Times New Roman"/>
                <w:color w:val="000000"/>
              </w:rPr>
            </w:pPr>
            <w:r>
              <w:rPr>
                <w:rFonts w:ascii="Times New Roman" w:hAnsi="Times New Roman" w:cs="Times New Roman"/>
                <w:color w:val="000000"/>
              </w:rPr>
              <w:t xml:space="preserve">Бережливое производство. </w:t>
            </w:r>
            <w:r w:rsidR="00655D83" w:rsidRPr="00655D83">
              <w:rPr>
                <w:rFonts w:ascii="Times New Roman" w:hAnsi="Times New Roman" w:cs="Times New Roman"/>
                <w:color w:val="000000"/>
              </w:rPr>
              <w:t>Оптимизация</w:t>
            </w:r>
            <w:r w:rsidR="00655D83">
              <w:rPr>
                <w:rFonts w:ascii="Times New Roman" w:hAnsi="Times New Roman" w:cs="Times New Roman"/>
                <w:color w:val="000000"/>
              </w:rPr>
              <w:t xml:space="preserve"> </w:t>
            </w:r>
            <w:r w:rsidR="00655D83" w:rsidRPr="00655D83">
              <w:rPr>
                <w:rFonts w:ascii="Times New Roman" w:hAnsi="Times New Roman" w:cs="Times New Roman"/>
                <w:color w:val="000000"/>
              </w:rPr>
              <w:t xml:space="preserve"> </w:t>
            </w:r>
            <w:proofErr w:type="gramStart"/>
            <w:r w:rsidR="00655D83" w:rsidRPr="00655D83">
              <w:rPr>
                <w:rFonts w:ascii="Times New Roman" w:hAnsi="Times New Roman" w:cs="Times New Roman"/>
                <w:color w:val="000000"/>
              </w:rPr>
              <w:t>процесса  заполне</w:t>
            </w:r>
            <w:r w:rsidR="00655D83">
              <w:rPr>
                <w:rFonts w:ascii="Times New Roman" w:hAnsi="Times New Roman" w:cs="Times New Roman"/>
                <w:color w:val="000000"/>
              </w:rPr>
              <w:t xml:space="preserve">ния  акта контроля качества </w:t>
            </w:r>
            <w:r w:rsidR="00655D83" w:rsidRPr="00655D83">
              <w:rPr>
                <w:rFonts w:ascii="Times New Roman" w:hAnsi="Times New Roman" w:cs="Times New Roman"/>
                <w:color w:val="000000"/>
              </w:rPr>
              <w:t xml:space="preserve"> услуг</w:t>
            </w:r>
            <w:proofErr w:type="gramEnd"/>
            <w:r w:rsidR="00655D83">
              <w:rPr>
                <w:rFonts w:ascii="Times New Roman" w:hAnsi="Times New Roman" w:cs="Times New Roman"/>
                <w:color w:val="000000"/>
              </w:rPr>
              <w:t xml:space="preserve">. </w:t>
            </w:r>
          </w:p>
        </w:tc>
      </w:tr>
      <w:tr w:rsidR="00893D94" w:rsidRPr="006720E8" w14:paraId="3BEE8647" w14:textId="77777777" w:rsidTr="007D37AD">
        <w:trPr>
          <w:trHeight w:val="546"/>
        </w:trPr>
        <w:tc>
          <w:tcPr>
            <w:tcW w:w="2127" w:type="dxa"/>
            <w:shd w:val="clear" w:color="auto" w:fill="D9D9D9" w:themeFill="background1" w:themeFillShade="D9"/>
            <w:tcMar>
              <w:top w:w="15" w:type="dxa"/>
              <w:left w:w="15" w:type="dxa"/>
              <w:bottom w:w="0" w:type="dxa"/>
              <w:right w:w="15" w:type="dxa"/>
            </w:tcMar>
          </w:tcPr>
          <w:p w14:paraId="1A27A5C8" w14:textId="77777777" w:rsidR="00893D94" w:rsidRDefault="00893D94" w:rsidP="007D37AD">
            <w:pPr>
              <w:spacing w:after="0"/>
              <w:rPr>
                <w:rFonts w:ascii="Times New Roman" w:hAnsi="Times New Roman" w:cs="Times New Roman"/>
                <w:b/>
                <w:bCs/>
                <w:color w:val="000000"/>
              </w:rPr>
            </w:pPr>
            <w:r w:rsidRPr="0031022D">
              <w:rPr>
                <w:rFonts w:ascii="Times New Roman" w:hAnsi="Times New Roman" w:cs="Times New Roman"/>
                <w:b/>
                <w:bCs/>
                <w:color w:val="000000"/>
              </w:rPr>
              <w:t>Показатель НП</w:t>
            </w:r>
          </w:p>
        </w:tc>
        <w:tc>
          <w:tcPr>
            <w:tcW w:w="8080" w:type="dxa"/>
            <w:gridSpan w:val="5"/>
            <w:shd w:val="clear" w:color="auto" w:fill="D9D9D9" w:themeFill="background1" w:themeFillShade="D9"/>
            <w:noWrap/>
            <w:tcMar>
              <w:top w:w="15" w:type="dxa"/>
              <w:left w:w="15" w:type="dxa"/>
              <w:bottom w:w="0" w:type="dxa"/>
              <w:right w:w="15" w:type="dxa"/>
            </w:tcMar>
          </w:tcPr>
          <w:p w14:paraId="7E0FB70E" w14:textId="36E9C199" w:rsidR="00893D94" w:rsidRPr="006720E8" w:rsidRDefault="00B13736" w:rsidP="007D37AD">
            <w:pPr>
              <w:spacing w:after="0"/>
              <w:rPr>
                <w:rFonts w:ascii="Times New Roman" w:hAnsi="Times New Roman" w:cs="Times New Roman"/>
                <w:color w:val="000000"/>
              </w:rPr>
            </w:pPr>
            <w:r w:rsidRPr="00B13736">
              <w:rPr>
                <w:rFonts w:ascii="Times New Roman" w:hAnsi="Times New Roman" w:cs="Times New Roman"/>
                <w:color w:val="000000"/>
              </w:rPr>
              <w:t xml:space="preserve">Увеличение количества социальных услуг, предоставленных организацией социального обслуживания, в расчете на одного работника организации социального обслуживания, </w:t>
            </w:r>
            <w:proofErr w:type="spellStart"/>
            <w:proofErr w:type="gramStart"/>
            <w:r w:rsidRPr="00B13736">
              <w:rPr>
                <w:rFonts w:ascii="Times New Roman" w:hAnsi="Times New Roman" w:cs="Times New Roman"/>
                <w:color w:val="000000"/>
              </w:rPr>
              <w:t>ед</w:t>
            </w:r>
            <w:proofErr w:type="spellEnd"/>
            <w:proofErr w:type="gramEnd"/>
          </w:p>
        </w:tc>
      </w:tr>
      <w:tr w:rsidR="00893D94" w:rsidRPr="006720E8" w14:paraId="0F68436D" w14:textId="77777777" w:rsidTr="007D37AD">
        <w:trPr>
          <w:trHeight w:val="546"/>
        </w:trPr>
        <w:tc>
          <w:tcPr>
            <w:tcW w:w="10207" w:type="dxa"/>
            <w:gridSpan w:val="6"/>
            <w:shd w:val="clear" w:color="auto" w:fill="D9D9D9" w:themeFill="background1" w:themeFillShade="D9"/>
            <w:tcMar>
              <w:top w:w="15" w:type="dxa"/>
              <w:left w:w="15" w:type="dxa"/>
              <w:bottom w:w="0" w:type="dxa"/>
              <w:right w:w="15" w:type="dxa"/>
            </w:tcMar>
          </w:tcPr>
          <w:p w14:paraId="48A224BD" w14:textId="77777777" w:rsidR="00893D94" w:rsidRPr="00B820EF" w:rsidRDefault="00893D94" w:rsidP="007D37AD">
            <w:pPr>
              <w:spacing w:before="120" w:after="120"/>
              <w:jc w:val="center"/>
              <w:rPr>
                <w:rFonts w:ascii="Times New Roman" w:hAnsi="Times New Roman" w:cs="Times New Roman"/>
                <w:b/>
                <w:bCs/>
                <w:color w:val="000000"/>
              </w:rPr>
            </w:pPr>
            <w:r w:rsidRPr="004769F4">
              <w:rPr>
                <w:rFonts w:ascii="Times New Roman" w:hAnsi="Times New Roman" w:cs="Times New Roman"/>
                <w:b/>
                <w:bCs/>
                <w:color w:val="000000"/>
                <w:sz w:val="24"/>
                <w:szCs w:val="24"/>
              </w:rPr>
              <w:t>Информация</w:t>
            </w:r>
            <w:r w:rsidRPr="00B820EF">
              <w:rPr>
                <w:rFonts w:ascii="Times New Roman" w:hAnsi="Times New Roman" w:cs="Times New Roman"/>
                <w:b/>
                <w:bCs/>
                <w:color w:val="000000"/>
              </w:rPr>
              <w:t xml:space="preserve"> о </w:t>
            </w:r>
            <w:r>
              <w:rPr>
                <w:rFonts w:ascii="Times New Roman" w:hAnsi="Times New Roman" w:cs="Times New Roman"/>
                <w:b/>
                <w:bCs/>
                <w:color w:val="000000"/>
              </w:rPr>
              <w:t>реализованных мероприятиях</w:t>
            </w:r>
          </w:p>
        </w:tc>
      </w:tr>
      <w:tr w:rsidR="00893D94" w:rsidRPr="006720E8" w14:paraId="3FBAB602" w14:textId="77777777" w:rsidTr="0063435F">
        <w:trPr>
          <w:trHeight w:val="819"/>
        </w:trPr>
        <w:tc>
          <w:tcPr>
            <w:tcW w:w="2127" w:type="dxa"/>
            <w:shd w:val="clear" w:color="auto" w:fill="D9D9D9" w:themeFill="background1" w:themeFillShade="D9"/>
            <w:tcMar>
              <w:top w:w="15" w:type="dxa"/>
              <w:left w:w="15" w:type="dxa"/>
              <w:bottom w:w="0" w:type="dxa"/>
              <w:right w:w="15" w:type="dxa"/>
            </w:tcMar>
            <w:hideMark/>
          </w:tcPr>
          <w:p w14:paraId="2DEF5B21" w14:textId="77777777" w:rsidR="00893D94" w:rsidRPr="00063ABE" w:rsidRDefault="00893D94" w:rsidP="007D37AD">
            <w:pPr>
              <w:spacing w:after="0"/>
              <w:rPr>
                <w:rFonts w:ascii="Times New Roman" w:hAnsi="Times New Roman" w:cs="Times New Roman"/>
                <w:b/>
                <w:bCs/>
                <w:color w:val="000000"/>
              </w:rPr>
            </w:pPr>
            <w:r>
              <w:rPr>
                <w:rFonts w:ascii="Times New Roman" w:hAnsi="Times New Roman" w:cs="Times New Roman"/>
                <w:b/>
                <w:bCs/>
                <w:color w:val="000000"/>
              </w:rPr>
              <w:t>П</w:t>
            </w:r>
            <w:r w:rsidRPr="00063ABE">
              <w:rPr>
                <w:rFonts w:ascii="Times New Roman" w:hAnsi="Times New Roman" w:cs="Times New Roman"/>
                <w:b/>
                <w:bCs/>
                <w:color w:val="000000"/>
              </w:rPr>
              <w:t>оток</w:t>
            </w:r>
            <w:r>
              <w:rPr>
                <w:rFonts w:ascii="Times New Roman" w:hAnsi="Times New Roman" w:cs="Times New Roman"/>
                <w:b/>
                <w:bCs/>
                <w:color w:val="000000"/>
              </w:rPr>
              <w:t>/процесс</w:t>
            </w:r>
          </w:p>
        </w:tc>
        <w:tc>
          <w:tcPr>
            <w:tcW w:w="8080" w:type="dxa"/>
            <w:gridSpan w:val="5"/>
            <w:shd w:val="clear" w:color="auto" w:fill="auto"/>
            <w:noWrap/>
            <w:tcMar>
              <w:top w:w="15" w:type="dxa"/>
              <w:left w:w="15" w:type="dxa"/>
              <w:bottom w:w="0" w:type="dxa"/>
              <w:right w:w="15" w:type="dxa"/>
            </w:tcMar>
            <w:hideMark/>
          </w:tcPr>
          <w:p w14:paraId="5287D31C" w14:textId="19539291" w:rsidR="00893D94" w:rsidRPr="009F6F04" w:rsidRDefault="00893D94" w:rsidP="00B13736">
            <w:pPr>
              <w:spacing w:after="0"/>
              <w:rPr>
                <w:rFonts w:ascii="Times New Roman" w:hAnsi="Times New Roman" w:cs="Times New Roman"/>
                <w:i/>
                <w:iCs/>
                <w:color w:val="808080" w:themeColor="background1" w:themeShade="80"/>
              </w:rPr>
            </w:pPr>
            <w:r w:rsidRPr="009F6F04">
              <w:rPr>
                <w:rFonts w:ascii="Times New Roman" w:hAnsi="Times New Roman" w:cs="Times New Roman"/>
                <w:color w:val="808080" w:themeColor="background1" w:themeShade="80"/>
              </w:rPr>
              <w:t> </w:t>
            </w:r>
            <w:r w:rsidR="00B13736" w:rsidRPr="00B13736">
              <w:rPr>
                <w:rFonts w:ascii="Times New Roman" w:hAnsi="Times New Roman" w:cs="Times New Roman"/>
                <w:i/>
                <w:iCs/>
              </w:rPr>
              <w:t>Основная цель процесса  - сокращение затрат времени зав. отделением на формирование отчетной документации (акта) по контролю ка</w:t>
            </w:r>
            <w:r w:rsidR="002815CF">
              <w:rPr>
                <w:rFonts w:ascii="Times New Roman" w:hAnsi="Times New Roman" w:cs="Times New Roman"/>
                <w:i/>
                <w:iCs/>
              </w:rPr>
              <w:t>чества предоставленных услуг работниками</w:t>
            </w:r>
            <w:r w:rsidR="00B13736">
              <w:rPr>
                <w:rFonts w:ascii="Times New Roman" w:hAnsi="Times New Roman" w:cs="Times New Roman"/>
                <w:i/>
                <w:iCs/>
              </w:rPr>
              <w:t xml:space="preserve">. </w:t>
            </w:r>
          </w:p>
        </w:tc>
      </w:tr>
      <w:tr w:rsidR="00B8055E" w:rsidRPr="00B8055E" w14:paraId="24129AD9" w14:textId="77777777" w:rsidTr="0063435F">
        <w:trPr>
          <w:trHeight w:val="819"/>
        </w:trPr>
        <w:tc>
          <w:tcPr>
            <w:tcW w:w="2127" w:type="dxa"/>
            <w:shd w:val="clear" w:color="auto" w:fill="D9D9D9" w:themeFill="background1" w:themeFillShade="D9"/>
            <w:tcMar>
              <w:top w:w="15" w:type="dxa"/>
              <w:left w:w="15" w:type="dxa"/>
              <w:bottom w:w="0" w:type="dxa"/>
              <w:right w:w="15" w:type="dxa"/>
            </w:tcMar>
            <w:hideMark/>
          </w:tcPr>
          <w:p w14:paraId="78E54696" w14:textId="77777777" w:rsidR="00893D94" w:rsidRPr="00063ABE" w:rsidRDefault="00893D94" w:rsidP="007D37AD">
            <w:pPr>
              <w:spacing w:after="0"/>
              <w:rPr>
                <w:rFonts w:ascii="Times New Roman" w:hAnsi="Times New Roman" w:cs="Times New Roman"/>
                <w:b/>
                <w:bCs/>
                <w:color w:val="000000"/>
              </w:rPr>
            </w:pPr>
            <w:r w:rsidRPr="00063ABE">
              <w:rPr>
                <w:rFonts w:ascii="Times New Roman" w:hAnsi="Times New Roman" w:cs="Times New Roman"/>
                <w:b/>
                <w:bCs/>
                <w:color w:val="000000"/>
              </w:rPr>
              <w:t xml:space="preserve">Описание </w:t>
            </w:r>
            <w:r>
              <w:rPr>
                <w:rFonts w:ascii="Times New Roman" w:hAnsi="Times New Roman" w:cs="Times New Roman"/>
                <w:b/>
                <w:bCs/>
                <w:color w:val="000000"/>
              </w:rPr>
              <w:t xml:space="preserve">реализованных </w:t>
            </w:r>
            <w:r w:rsidRPr="00063ABE">
              <w:rPr>
                <w:rFonts w:ascii="Times New Roman" w:hAnsi="Times New Roman" w:cs="Times New Roman"/>
                <w:b/>
                <w:bCs/>
                <w:color w:val="000000"/>
              </w:rPr>
              <w:t>решений</w:t>
            </w:r>
          </w:p>
        </w:tc>
        <w:tc>
          <w:tcPr>
            <w:tcW w:w="8080" w:type="dxa"/>
            <w:gridSpan w:val="5"/>
            <w:shd w:val="clear" w:color="auto" w:fill="auto"/>
            <w:noWrap/>
            <w:tcMar>
              <w:top w:w="15" w:type="dxa"/>
              <w:left w:w="15" w:type="dxa"/>
              <w:bottom w:w="0" w:type="dxa"/>
              <w:right w:w="15" w:type="dxa"/>
            </w:tcMar>
            <w:hideMark/>
          </w:tcPr>
          <w:p w14:paraId="534DB50C" w14:textId="77777777" w:rsidR="00B13736" w:rsidRPr="00B8055E" w:rsidRDefault="00B13736" w:rsidP="00B13736">
            <w:pPr>
              <w:spacing w:after="0"/>
              <w:rPr>
                <w:rFonts w:ascii="Times New Roman" w:hAnsi="Times New Roman" w:cs="Times New Roman"/>
                <w:i/>
                <w:iCs/>
                <w:u w:val="single"/>
              </w:rPr>
            </w:pPr>
            <w:r w:rsidRPr="00B8055E">
              <w:rPr>
                <w:rFonts w:ascii="Times New Roman" w:hAnsi="Times New Roman" w:cs="Times New Roman"/>
                <w:i/>
                <w:iCs/>
                <w:u w:val="single"/>
              </w:rPr>
              <w:t>Проблемы</w:t>
            </w:r>
            <w:bookmarkStart w:id="0" w:name="_GoBack"/>
            <w:bookmarkEnd w:id="0"/>
          </w:p>
          <w:p w14:paraId="3F848113" w14:textId="77777777" w:rsidR="00893D94" w:rsidRDefault="00B13736" w:rsidP="00B13736">
            <w:pPr>
              <w:spacing w:after="0"/>
              <w:rPr>
                <w:rFonts w:ascii="Times New Roman" w:hAnsi="Times New Roman" w:cs="Times New Roman"/>
                <w:i/>
                <w:iCs/>
              </w:rPr>
            </w:pPr>
            <w:r w:rsidRPr="00B8055E">
              <w:rPr>
                <w:rFonts w:ascii="Times New Roman" w:hAnsi="Times New Roman" w:cs="Times New Roman"/>
                <w:i/>
                <w:iCs/>
              </w:rPr>
              <w:t xml:space="preserve">Потеря времени на перенос данных из бумажной версии </w:t>
            </w:r>
            <w:proofErr w:type="gramStart"/>
            <w:r w:rsidRPr="00B8055E">
              <w:rPr>
                <w:rFonts w:ascii="Times New Roman" w:hAnsi="Times New Roman" w:cs="Times New Roman"/>
                <w:i/>
                <w:iCs/>
              </w:rPr>
              <w:t>акта проверки качества предоставления услуг</w:t>
            </w:r>
            <w:proofErr w:type="gramEnd"/>
            <w:r w:rsidRPr="00B8055E">
              <w:rPr>
                <w:rFonts w:ascii="Times New Roman" w:hAnsi="Times New Roman" w:cs="Times New Roman"/>
                <w:i/>
                <w:iCs/>
              </w:rPr>
              <w:t xml:space="preserve"> в электронный вид для оформления чистового варианта.</w:t>
            </w:r>
          </w:p>
          <w:p w14:paraId="11B5196E" w14:textId="027A68B0" w:rsidR="00A451AA" w:rsidRPr="00B8055E" w:rsidRDefault="00A451AA" w:rsidP="00A451AA">
            <w:pPr>
              <w:spacing w:after="0"/>
              <w:rPr>
                <w:rFonts w:ascii="Times New Roman" w:hAnsi="Times New Roman" w:cs="Times New Roman"/>
                <w:i/>
                <w:iCs/>
              </w:rPr>
            </w:pPr>
            <w:r w:rsidRPr="00B8055E">
              <w:rPr>
                <w:rFonts w:ascii="Times New Roman" w:hAnsi="Times New Roman" w:cs="Times New Roman"/>
                <w:i/>
                <w:iCs/>
              </w:rPr>
              <w:t>При заполнении актов контроля качества допускаются исправления в рукописном тексте, что недопустимо по требованию надзорных (контрольных) органов и п</w:t>
            </w:r>
            <w:r w:rsidR="002815CF">
              <w:rPr>
                <w:rFonts w:ascii="Times New Roman" w:hAnsi="Times New Roman" w:cs="Times New Roman"/>
                <w:i/>
                <w:iCs/>
              </w:rPr>
              <w:t xml:space="preserve">риводит к переносу информации в </w:t>
            </w:r>
            <w:r w:rsidRPr="00B8055E">
              <w:rPr>
                <w:rFonts w:ascii="Times New Roman" w:hAnsi="Times New Roman" w:cs="Times New Roman"/>
                <w:i/>
                <w:iCs/>
              </w:rPr>
              <w:t>электронный вид для распечатки в чистовом варианте для подписания.</w:t>
            </w:r>
          </w:p>
          <w:p w14:paraId="19EA9FBB"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1. Определили  состав рабочей группы </w:t>
            </w:r>
            <w:proofErr w:type="gramStart"/>
            <w:r w:rsidRPr="00B8055E">
              <w:rPr>
                <w:rFonts w:ascii="Times New Roman" w:hAnsi="Times New Roman" w:cs="Times New Roman"/>
                <w:i/>
                <w:iCs/>
              </w:rPr>
              <w:t>для проведения наблюдений за процессом в соответствии с рекомендациями</w:t>
            </w:r>
            <w:proofErr w:type="gramEnd"/>
            <w:r w:rsidRPr="00B8055E">
              <w:rPr>
                <w:rFonts w:ascii="Times New Roman" w:hAnsi="Times New Roman" w:cs="Times New Roman"/>
                <w:i/>
                <w:iCs/>
              </w:rPr>
              <w:t xml:space="preserve">. </w:t>
            </w:r>
          </w:p>
          <w:p w14:paraId="58FE962F"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2. </w:t>
            </w:r>
            <w:proofErr w:type="gramStart"/>
            <w:r w:rsidRPr="00B8055E">
              <w:rPr>
                <w:rFonts w:ascii="Times New Roman" w:hAnsi="Times New Roman" w:cs="Times New Roman"/>
                <w:i/>
                <w:iCs/>
              </w:rPr>
              <w:t>Все участники рабочей группы наблюдений за процессом  получили   навыки  проведения  хронометражных наблюдений (электронный курс «Как проводить хронометраж»), определения потерь в работе (электронный курс «7 видов потерь»).</w:t>
            </w:r>
            <w:proofErr w:type="gramEnd"/>
          </w:p>
          <w:p w14:paraId="25730AB5" w14:textId="19B46B24"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3. Провели анализ </w:t>
            </w:r>
            <w:proofErr w:type="gramStart"/>
            <w:r w:rsidRPr="00B8055E">
              <w:rPr>
                <w:rFonts w:ascii="Times New Roman" w:hAnsi="Times New Roman" w:cs="Times New Roman"/>
                <w:i/>
                <w:iCs/>
              </w:rPr>
              <w:t>процесса контроля качества предоставлени</w:t>
            </w:r>
            <w:r>
              <w:rPr>
                <w:rFonts w:ascii="Times New Roman" w:hAnsi="Times New Roman" w:cs="Times New Roman"/>
                <w:i/>
                <w:iCs/>
              </w:rPr>
              <w:t>я услуг</w:t>
            </w:r>
            <w:proofErr w:type="gramEnd"/>
            <w:r>
              <w:rPr>
                <w:rFonts w:ascii="Times New Roman" w:hAnsi="Times New Roman" w:cs="Times New Roman"/>
                <w:i/>
                <w:iCs/>
              </w:rPr>
              <w:t xml:space="preserve"> в форме обслуживания на </w:t>
            </w:r>
            <w:r w:rsidRPr="00B8055E">
              <w:rPr>
                <w:rFonts w:ascii="Times New Roman" w:hAnsi="Times New Roman" w:cs="Times New Roman"/>
                <w:i/>
                <w:iCs/>
              </w:rPr>
              <w:t>дому.</w:t>
            </w:r>
          </w:p>
          <w:p w14:paraId="496E7767" w14:textId="51E2A854"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4. Оценили, какие НПА и ЛПА регламентируют осуществление контроля качества оказываемы</w:t>
            </w:r>
            <w:r w:rsidR="006269A1">
              <w:rPr>
                <w:rFonts w:ascii="Times New Roman" w:hAnsi="Times New Roman" w:cs="Times New Roman"/>
                <w:i/>
                <w:iCs/>
              </w:rPr>
              <w:t>х социальных услуг в полустационарном  отделении</w:t>
            </w:r>
            <w:r w:rsidRPr="00B8055E">
              <w:rPr>
                <w:rFonts w:ascii="Times New Roman" w:hAnsi="Times New Roman" w:cs="Times New Roman"/>
                <w:i/>
                <w:iCs/>
              </w:rPr>
              <w:t xml:space="preserve">;  каким образом архивируются результаты контроля </w:t>
            </w:r>
            <w:proofErr w:type="gramStart"/>
            <w:r w:rsidRPr="00B8055E">
              <w:rPr>
                <w:rFonts w:ascii="Times New Roman" w:hAnsi="Times New Roman" w:cs="Times New Roman"/>
                <w:i/>
                <w:iCs/>
              </w:rPr>
              <w:t>качества</w:t>
            </w:r>
            <w:proofErr w:type="gramEnd"/>
            <w:r w:rsidRPr="00B8055E">
              <w:rPr>
                <w:rFonts w:ascii="Times New Roman" w:hAnsi="Times New Roman" w:cs="Times New Roman"/>
                <w:i/>
                <w:iCs/>
              </w:rPr>
              <w:t xml:space="preserve"> и </w:t>
            </w:r>
            <w:proofErr w:type="gramStart"/>
            <w:r w:rsidRPr="00B8055E">
              <w:rPr>
                <w:rFonts w:ascii="Times New Roman" w:hAnsi="Times New Roman" w:cs="Times New Roman"/>
                <w:i/>
                <w:iCs/>
              </w:rPr>
              <w:t>какие</w:t>
            </w:r>
            <w:proofErr w:type="gramEnd"/>
            <w:r w:rsidRPr="00B8055E">
              <w:rPr>
                <w:rFonts w:ascii="Times New Roman" w:hAnsi="Times New Roman" w:cs="Times New Roman"/>
                <w:i/>
                <w:iCs/>
              </w:rPr>
              <w:t xml:space="preserve"> требования</w:t>
            </w:r>
          </w:p>
          <w:p w14:paraId="2DE7865B"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к документации контроля качества в организации предъявляют вышестоящие надзорные органы.</w:t>
            </w:r>
          </w:p>
          <w:p w14:paraId="261A2607" w14:textId="2866B1B3"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5. Оценили, какие виды (формы) контроля качества предост</w:t>
            </w:r>
            <w:r w:rsidR="006269A1">
              <w:rPr>
                <w:rFonts w:ascii="Times New Roman" w:hAnsi="Times New Roman" w:cs="Times New Roman"/>
                <w:i/>
                <w:iCs/>
              </w:rPr>
              <w:t>авленных услуг осуществляются</w:t>
            </w:r>
            <w:r w:rsidRPr="00B8055E">
              <w:rPr>
                <w:rFonts w:ascii="Times New Roman" w:hAnsi="Times New Roman" w:cs="Times New Roman"/>
                <w:i/>
                <w:iCs/>
              </w:rPr>
              <w:t>, какая документация заполняется в процессе и по результатам контроля качества;  с кем согласуются и до кого доводятся результаты контроля качества.</w:t>
            </w:r>
          </w:p>
          <w:p w14:paraId="5431B3A2" w14:textId="325C6B50"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6. Проа</w:t>
            </w:r>
            <w:r w:rsidR="006269A1">
              <w:rPr>
                <w:rFonts w:ascii="Times New Roman" w:hAnsi="Times New Roman" w:cs="Times New Roman"/>
                <w:i/>
                <w:iCs/>
              </w:rPr>
              <w:t xml:space="preserve">нализировали работу заведующей </w:t>
            </w:r>
            <w:r w:rsidRPr="00B8055E">
              <w:rPr>
                <w:rFonts w:ascii="Times New Roman" w:hAnsi="Times New Roman" w:cs="Times New Roman"/>
                <w:i/>
                <w:iCs/>
              </w:rPr>
              <w:t>по осуществлению контроля качества.</w:t>
            </w:r>
          </w:p>
          <w:p w14:paraId="11C52692" w14:textId="675BA080"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7. </w:t>
            </w:r>
            <w:proofErr w:type="gramStart"/>
            <w:r w:rsidR="006269A1">
              <w:rPr>
                <w:rFonts w:ascii="Times New Roman" w:hAnsi="Times New Roman" w:cs="Times New Roman"/>
                <w:i/>
                <w:iCs/>
              </w:rPr>
              <w:t xml:space="preserve">Оценили трудозатраты заведующей </w:t>
            </w:r>
            <w:r w:rsidRPr="00B8055E">
              <w:rPr>
                <w:rFonts w:ascii="Times New Roman" w:hAnsi="Times New Roman" w:cs="Times New Roman"/>
                <w:i/>
                <w:iCs/>
              </w:rPr>
              <w:t xml:space="preserve">на заполнение документации по </w:t>
            </w:r>
            <w:r w:rsidRPr="00B8055E">
              <w:rPr>
                <w:rFonts w:ascii="Times New Roman" w:hAnsi="Times New Roman" w:cs="Times New Roman"/>
                <w:i/>
                <w:iCs/>
              </w:rPr>
              <w:lastRenderedPageBreak/>
              <w:t>результатам контроля качества, для чего  провели  хронометраж выполнения данной операции и трудозатраты  заведующих на согласование и сотрудников на ознакомление с результатами контроля качества.</w:t>
            </w:r>
            <w:proofErr w:type="gramEnd"/>
          </w:p>
          <w:p w14:paraId="536564E9"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8. На основании проведенных наблюдений  проанализировали  все выполняемые операции, выделили элементы, которые можно отнести к потерям и реализовали мероприятия их по устранению.</w:t>
            </w:r>
          </w:p>
          <w:p w14:paraId="73DD2F7C"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Наиболее типичные потери для данного процесса:</w:t>
            </w:r>
          </w:p>
          <w:p w14:paraId="07739705"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Избыточная обработка</w:t>
            </w:r>
          </w:p>
          <w:p w14:paraId="475AA424" w14:textId="65D97A2C"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Перенос информации из бумажных, предварительно заполне</w:t>
            </w:r>
            <w:r>
              <w:rPr>
                <w:rFonts w:ascii="Times New Roman" w:hAnsi="Times New Roman" w:cs="Times New Roman"/>
                <w:i/>
                <w:iCs/>
              </w:rPr>
              <w:t xml:space="preserve">нных, актов контроля качества в </w:t>
            </w:r>
            <w:r w:rsidRPr="00B8055E">
              <w:rPr>
                <w:rFonts w:ascii="Times New Roman" w:hAnsi="Times New Roman" w:cs="Times New Roman"/>
                <w:i/>
                <w:iCs/>
              </w:rPr>
              <w:t>электронный вид для распечатки и подписания в чистовом варианте.</w:t>
            </w:r>
          </w:p>
          <w:p w14:paraId="7B57E01A"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Брак</w:t>
            </w:r>
          </w:p>
          <w:p w14:paraId="493E734B" w14:textId="69738609"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При заполнении актов контроля качества допускают исправления в рукописном тексте, что недопустимо по требованию надзорных (контрольных) органов и п</w:t>
            </w:r>
            <w:r>
              <w:rPr>
                <w:rFonts w:ascii="Times New Roman" w:hAnsi="Times New Roman" w:cs="Times New Roman"/>
                <w:i/>
                <w:iCs/>
              </w:rPr>
              <w:t xml:space="preserve">риводит к переносу информации в </w:t>
            </w:r>
            <w:r w:rsidRPr="00B8055E">
              <w:rPr>
                <w:rFonts w:ascii="Times New Roman" w:hAnsi="Times New Roman" w:cs="Times New Roman"/>
                <w:i/>
                <w:iCs/>
              </w:rPr>
              <w:t>электронный вид для распечатки в чистовом варианте для подписания.</w:t>
            </w:r>
          </w:p>
          <w:p w14:paraId="7BD9D5B1" w14:textId="77777777" w:rsidR="00B8055E" w:rsidRDefault="00B8055E" w:rsidP="00B8055E">
            <w:pPr>
              <w:spacing w:after="0"/>
              <w:rPr>
                <w:rFonts w:ascii="Times New Roman" w:hAnsi="Times New Roman" w:cs="Times New Roman"/>
                <w:i/>
                <w:iCs/>
              </w:rPr>
            </w:pPr>
          </w:p>
          <w:p w14:paraId="700F229C" w14:textId="77777777" w:rsidR="00B8055E" w:rsidRPr="00B8055E" w:rsidRDefault="00B8055E" w:rsidP="00B8055E">
            <w:pPr>
              <w:spacing w:after="0"/>
              <w:rPr>
                <w:rFonts w:ascii="Times New Roman" w:hAnsi="Times New Roman" w:cs="Times New Roman"/>
                <w:i/>
                <w:iCs/>
              </w:rPr>
            </w:pPr>
            <w:proofErr w:type="gramStart"/>
            <w:r w:rsidRPr="00B8055E">
              <w:rPr>
                <w:rFonts w:ascii="Times New Roman" w:hAnsi="Times New Roman" w:cs="Times New Roman"/>
                <w:i/>
                <w:iCs/>
              </w:rPr>
              <w:t>Для простоты заполнения (минимизация ручного заполнения) акта контроля, организация социального обслуживания использовала разработанную коллегами из Выборга  форму акта контроля качества предоставления услуг соцработником по каждому обслуживаемому им ПСУ, то есть, один акт должен заполняется при проверке качества предоставленных услуг одному (получателю социальных услуг)  ПСУ.</w:t>
            </w:r>
            <w:proofErr w:type="gramEnd"/>
            <w:r w:rsidRPr="00B8055E">
              <w:rPr>
                <w:rFonts w:ascii="Times New Roman" w:hAnsi="Times New Roman" w:cs="Times New Roman"/>
                <w:i/>
                <w:iCs/>
              </w:rPr>
              <w:t xml:space="preserve"> Основная оценочная информация в акт вносится в виде постановки галочек напротив нужного варианта оценки критерия качества </w:t>
            </w:r>
            <w:proofErr w:type="gramStart"/>
            <w:r w:rsidRPr="00B8055E">
              <w:rPr>
                <w:rFonts w:ascii="Times New Roman" w:hAnsi="Times New Roman" w:cs="Times New Roman"/>
                <w:i/>
                <w:iCs/>
              </w:rPr>
              <w:t>из</w:t>
            </w:r>
            <w:proofErr w:type="gramEnd"/>
            <w:r w:rsidRPr="00B8055E">
              <w:rPr>
                <w:rFonts w:ascii="Times New Roman" w:hAnsi="Times New Roman" w:cs="Times New Roman"/>
                <w:i/>
                <w:iCs/>
              </w:rPr>
              <w:t xml:space="preserve"> предлагаемых (принцип чек-листа). </w:t>
            </w:r>
          </w:p>
          <w:p w14:paraId="0FAFAE4A"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В акте </w:t>
            </w:r>
            <w:proofErr w:type="gramStart"/>
            <w:r w:rsidRPr="00B8055E">
              <w:rPr>
                <w:rFonts w:ascii="Times New Roman" w:hAnsi="Times New Roman" w:cs="Times New Roman"/>
                <w:i/>
                <w:iCs/>
              </w:rPr>
              <w:t>отражена</w:t>
            </w:r>
            <w:proofErr w:type="gramEnd"/>
            <w:r w:rsidRPr="00B8055E">
              <w:rPr>
                <w:rFonts w:ascii="Times New Roman" w:hAnsi="Times New Roman" w:cs="Times New Roman"/>
                <w:i/>
                <w:iCs/>
              </w:rPr>
              <w:t xml:space="preserve">: </w:t>
            </w:r>
          </w:p>
          <w:p w14:paraId="61BE0AD9"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1. </w:t>
            </w:r>
            <w:proofErr w:type="gramStart"/>
            <w:r w:rsidRPr="00B8055E">
              <w:rPr>
                <w:rFonts w:ascii="Times New Roman" w:hAnsi="Times New Roman" w:cs="Times New Roman"/>
                <w:i/>
                <w:iCs/>
              </w:rPr>
              <w:t>Минимальная необходимая</w:t>
            </w:r>
            <w:proofErr w:type="gramEnd"/>
            <w:r w:rsidRPr="00B8055E">
              <w:rPr>
                <w:rFonts w:ascii="Times New Roman" w:hAnsi="Times New Roman" w:cs="Times New Roman"/>
                <w:i/>
                <w:iCs/>
              </w:rPr>
              <w:t xml:space="preserve"> информация для идентификации: проверяемого сотрудника (ФИО, должность, наименование подразделения/отделения), ПСУ ( ФИО, адрес проживания, № и дата договора предоставления услуг), состава контрольной комиссии/проверяющего (зав. отделением или комиссия (зав. отделением + другие зав. отделениями) или директор с зам. директора) и времени контрольного визита (дата, время).</w:t>
            </w:r>
          </w:p>
          <w:p w14:paraId="52B308FD" w14:textId="77777777"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 xml:space="preserve">2. </w:t>
            </w:r>
            <w:proofErr w:type="gramStart"/>
            <w:r w:rsidRPr="00B8055E">
              <w:rPr>
                <w:rFonts w:ascii="Times New Roman" w:hAnsi="Times New Roman" w:cs="Times New Roman"/>
                <w:i/>
                <w:iCs/>
              </w:rPr>
              <w:t>На основе положения о системе контроля качества организации, составили перечень критериев оценки качества предоставленных услуг и уровень удовлетворенности (устраивает, частично устраивает, не устраивает).</w:t>
            </w:r>
            <w:proofErr w:type="gramEnd"/>
            <w:r w:rsidRPr="00B8055E">
              <w:rPr>
                <w:rFonts w:ascii="Times New Roman" w:hAnsi="Times New Roman" w:cs="Times New Roman"/>
                <w:i/>
                <w:iCs/>
              </w:rPr>
              <w:t xml:space="preserve"> </w:t>
            </w:r>
            <w:proofErr w:type="gramStart"/>
            <w:r w:rsidRPr="00B8055E">
              <w:rPr>
                <w:rFonts w:ascii="Times New Roman" w:hAnsi="Times New Roman" w:cs="Times New Roman"/>
                <w:i/>
                <w:iCs/>
              </w:rPr>
              <w:t>Критерии оценки разбили на группы: оценка количества и качества предоставления непосредственных услуг (какие услуги оказывались, в каком объеме, качество предоставленных услуг) и общее качество обслуживания ПСУ соцработником (приход вовремя, доброжелательность общения, внешний вид сотрудника, использование  СИЗ и т. д.).</w:t>
            </w:r>
            <w:proofErr w:type="gramEnd"/>
          </w:p>
          <w:p w14:paraId="18BAF9C9" w14:textId="795BD6F4"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3.  Информацию, которую необходимо предварительно за</w:t>
            </w:r>
            <w:r>
              <w:rPr>
                <w:rFonts w:ascii="Times New Roman" w:hAnsi="Times New Roman" w:cs="Times New Roman"/>
                <w:i/>
                <w:iCs/>
              </w:rPr>
              <w:t>полнить перед распечаткой акта.</w:t>
            </w:r>
          </w:p>
          <w:p w14:paraId="77352A2F" w14:textId="1BA2C7EC" w:rsidR="00B8055E" w:rsidRPr="00B8055E" w:rsidRDefault="00B8055E" w:rsidP="00B8055E">
            <w:pPr>
              <w:spacing w:after="0"/>
              <w:rPr>
                <w:rFonts w:ascii="Times New Roman" w:hAnsi="Times New Roman" w:cs="Times New Roman"/>
                <w:i/>
                <w:iCs/>
              </w:rPr>
            </w:pPr>
            <w:proofErr w:type="gramStart"/>
            <w:r w:rsidRPr="00B8055E">
              <w:rPr>
                <w:rFonts w:ascii="Times New Roman" w:hAnsi="Times New Roman" w:cs="Times New Roman"/>
                <w:i/>
                <w:iCs/>
              </w:rPr>
              <w:t>Тиражируемый  шаблон формы акта контроля был размещен на внутреннем ресурсе Центра, с возможностью использования всеми сотрудниками, ос</w:t>
            </w:r>
            <w:r>
              <w:rPr>
                <w:rFonts w:ascii="Times New Roman" w:hAnsi="Times New Roman" w:cs="Times New Roman"/>
                <w:i/>
                <w:iCs/>
              </w:rPr>
              <w:t xml:space="preserve">уществляющими контроль качества </w:t>
            </w:r>
            <w:r w:rsidRPr="00B8055E">
              <w:rPr>
                <w:rFonts w:ascii="Times New Roman" w:hAnsi="Times New Roman" w:cs="Times New Roman"/>
                <w:i/>
                <w:iCs/>
              </w:rPr>
              <w:t xml:space="preserve">предоставления </w:t>
            </w:r>
            <w:r>
              <w:rPr>
                <w:rFonts w:ascii="Times New Roman" w:hAnsi="Times New Roman" w:cs="Times New Roman"/>
                <w:i/>
                <w:iCs/>
              </w:rPr>
              <w:t xml:space="preserve"> </w:t>
            </w:r>
            <w:r w:rsidRPr="00B8055E">
              <w:rPr>
                <w:rFonts w:ascii="Times New Roman" w:hAnsi="Times New Roman" w:cs="Times New Roman"/>
                <w:i/>
                <w:iCs/>
              </w:rPr>
              <w:t xml:space="preserve">услуг </w:t>
            </w:r>
            <w:r>
              <w:rPr>
                <w:rFonts w:ascii="Times New Roman" w:hAnsi="Times New Roman" w:cs="Times New Roman"/>
                <w:i/>
                <w:iCs/>
              </w:rPr>
              <w:t xml:space="preserve"> </w:t>
            </w:r>
            <w:r w:rsidRPr="00B8055E">
              <w:rPr>
                <w:rFonts w:ascii="Times New Roman" w:hAnsi="Times New Roman" w:cs="Times New Roman"/>
                <w:i/>
                <w:iCs/>
              </w:rPr>
              <w:t>соцработниками.</w:t>
            </w:r>
            <w:proofErr w:type="gramEnd"/>
            <w:r w:rsidRPr="00B8055E">
              <w:rPr>
                <w:rFonts w:ascii="Times New Roman" w:hAnsi="Times New Roman" w:cs="Times New Roman"/>
                <w:i/>
                <w:iCs/>
              </w:rPr>
              <w:t xml:space="preserve"> Перед посещением </w:t>
            </w:r>
            <w:r>
              <w:rPr>
                <w:rFonts w:ascii="Times New Roman" w:hAnsi="Times New Roman" w:cs="Times New Roman"/>
                <w:i/>
                <w:iCs/>
              </w:rPr>
              <w:t xml:space="preserve">ПСУ сотруднику, осуществляющему </w:t>
            </w:r>
            <w:r w:rsidRPr="00B8055E">
              <w:rPr>
                <w:rFonts w:ascii="Times New Roman" w:hAnsi="Times New Roman" w:cs="Times New Roman"/>
                <w:i/>
                <w:iCs/>
              </w:rPr>
              <w:t>контроль, необходимо предварительно заполнить акт контрол</w:t>
            </w:r>
            <w:r>
              <w:rPr>
                <w:rFonts w:ascii="Times New Roman" w:hAnsi="Times New Roman" w:cs="Times New Roman"/>
                <w:i/>
                <w:iCs/>
              </w:rPr>
              <w:t xml:space="preserve">я в электронном виде данными по </w:t>
            </w:r>
            <w:r w:rsidRPr="00B8055E">
              <w:rPr>
                <w:rFonts w:ascii="Times New Roman" w:hAnsi="Times New Roman" w:cs="Times New Roman"/>
                <w:i/>
                <w:iCs/>
              </w:rPr>
              <w:t>ПСУ и соцработниками и распечатать в количестве, соответствующему составу контрольной комиссии.</w:t>
            </w:r>
          </w:p>
          <w:p w14:paraId="6330CBB0" w14:textId="59FC804A" w:rsidR="00B8055E" w:rsidRPr="00B8055E" w:rsidRDefault="00B8055E" w:rsidP="00B8055E">
            <w:pPr>
              <w:spacing w:after="0"/>
              <w:rPr>
                <w:rFonts w:ascii="Times New Roman" w:hAnsi="Times New Roman" w:cs="Times New Roman"/>
                <w:i/>
                <w:iCs/>
              </w:rPr>
            </w:pPr>
            <w:r w:rsidRPr="00B8055E">
              <w:rPr>
                <w:rFonts w:ascii="Times New Roman" w:hAnsi="Times New Roman" w:cs="Times New Roman"/>
                <w:i/>
                <w:iCs/>
              </w:rPr>
              <w:t>Заполненный и подписанный акт контроля, после ознакомлени</w:t>
            </w:r>
            <w:r>
              <w:rPr>
                <w:rFonts w:ascii="Times New Roman" w:hAnsi="Times New Roman" w:cs="Times New Roman"/>
                <w:i/>
                <w:iCs/>
              </w:rPr>
              <w:t xml:space="preserve">я с соцработником, помещается в </w:t>
            </w:r>
            <w:r w:rsidRPr="00B8055E">
              <w:rPr>
                <w:rFonts w:ascii="Times New Roman" w:hAnsi="Times New Roman" w:cs="Times New Roman"/>
                <w:i/>
                <w:iCs/>
              </w:rPr>
              <w:t>папку контроля отделения.</w:t>
            </w:r>
          </w:p>
          <w:p w14:paraId="0ED1DCDC" w14:textId="11C20DAE" w:rsidR="00B13736" w:rsidRPr="00B8055E" w:rsidRDefault="00B13736" w:rsidP="00DA57D8">
            <w:pPr>
              <w:spacing w:after="0"/>
              <w:rPr>
                <w:rFonts w:ascii="Times New Roman" w:hAnsi="Times New Roman" w:cs="Times New Roman"/>
                <w:i/>
                <w:iCs/>
              </w:rPr>
            </w:pPr>
          </w:p>
        </w:tc>
      </w:tr>
      <w:tr w:rsidR="00B8055E" w:rsidRPr="00B8055E" w14:paraId="399A49FF" w14:textId="77777777" w:rsidTr="0063435F">
        <w:trPr>
          <w:trHeight w:val="819"/>
        </w:trPr>
        <w:tc>
          <w:tcPr>
            <w:tcW w:w="2127" w:type="dxa"/>
            <w:shd w:val="clear" w:color="auto" w:fill="D9D9D9" w:themeFill="background1" w:themeFillShade="D9"/>
            <w:tcMar>
              <w:top w:w="15" w:type="dxa"/>
              <w:left w:w="15" w:type="dxa"/>
              <w:bottom w:w="0" w:type="dxa"/>
              <w:right w:w="15" w:type="dxa"/>
            </w:tcMar>
            <w:hideMark/>
          </w:tcPr>
          <w:p w14:paraId="78CB2FC6" w14:textId="77777777" w:rsidR="00893D94" w:rsidRPr="00063ABE" w:rsidRDefault="00893D94" w:rsidP="007D37AD">
            <w:pPr>
              <w:spacing w:after="0"/>
              <w:rPr>
                <w:rFonts w:ascii="Times New Roman" w:hAnsi="Times New Roman" w:cs="Times New Roman"/>
                <w:b/>
                <w:bCs/>
                <w:color w:val="000000"/>
              </w:rPr>
            </w:pPr>
            <w:r w:rsidRPr="00063ABE">
              <w:rPr>
                <w:rFonts w:ascii="Times New Roman" w:hAnsi="Times New Roman" w:cs="Times New Roman"/>
                <w:b/>
                <w:bCs/>
                <w:color w:val="000000"/>
              </w:rPr>
              <w:lastRenderedPageBreak/>
              <w:t>Достигнутый результат</w:t>
            </w:r>
          </w:p>
        </w:tc>
        <w:tc>
          <w:tcPr>
            <w:tcW w:w="8080" w:type="dxa"/>
            <w:gridSpan w:val="5"/>
            <w:shd w:val="clear" w:color="auto" w:fill="auto"/>
            <w:noWrap/>
            <w:tcMar>
              <w:top w:w="15" w:type="dxa"/>
              <w:left w:w="15" w:type="dxa"/>
              <w:bottom w:w="0" w:type="dxa"/>
              <w:right w:w="15" w:type="dxa"/>
            </w:tcMar>
            <w:hideMark/>
          </w:tcPr>
          <w:p w14:paraId="25F4C0EF" w14:textId="7FAF3B7E" w:rsidR="00893D94" w:rsidRPr="00B8055E" w:rsidRDefault="00893D94" w:rsidP="00A451AA">
            <w:pPr>
              <w:spacing w:after="0"/>
              <w:rPr>
                <w:rFonts w:ascii="Times New Roman" w:hAnsi="Times New Roman" w:cs="Times New Roman"/>
                <w:i/>
                <w:iCs/>
              </w:rPr>
            </w:pPr>
            <w:r w:rsidRPr="00B8055E">
              <w:rPr>
                <w:rFonts w:ascii="Times New Roman" w:hAnsi="Times New Roman" w:cs="Times New Roman"/>
              </w:rPr>
              <w:t> </w:t>
            </w:r>
            <w:r w:rsidR="006A13FC">
              <w:rPr>
                <w:rFonts w:ascii="Times New Roman" w:hAnsi="Times New Roman" w:cs="Times New Roman"/>
              </w:rPr>
              <w:t xml:space="preserve">До внедрения лучшей </w:t>
            </w:r>
            <w:proofErr w:type="gramStart"/>
            <w:r w:rsidR="006A13FC">
              <w:rPr>
                <w:rFonts w:ascii="Times New Roman" w:hAnsi="Times New Roman" w:cs="Times New Roman"/>
              </w:rPr>
              <w:t xml:space="preserve">практики  время </w:t>
            </w:r>
            <w:r w:rsidR="006A13FC" w:rsidRPr="006A13FC">
              <w:rPr>
                <w:rFonts w:ascii="Times New Roman" w:hAnsi="Times New Roman" w:cs="Times New Roman"/>
              </w:rPr>
              <w:t xml:space="preserve"> протекания процесса</w:t>
            </w:r>
            <w:r w:rsidR="002C43CD">
              <w:rPr>
                <w:rFonts w:ascii="Times New Roman" w:hAnsi="Times New Roman" w:cs="Times New Roman"/>
              </w:rPr>
              <w:t xml:space="preserve"> заполнения акта</w:t>
            </w:r>
            <w:proofErr w:type="gramEnd"/>
            <w:r w:rsidR="002C43CD">
              <w:rPr>
                <w:rFonts w:ascii="Times New Roman" w:hAnsi="Times New Roman" w:cs="Times New Roman"/>
              </w:rPr>
              <w:t xml:space="preserve"> контроля</w:t>
            </w:r>
            <w:r w:rsidR="006A13FC" w:rsidRPr="006A13FC">
              <w:rPr>
                <w:rFonts w:ascii="Times New Roman" w:hAnsi="Times New Roman" w:cs="Times New Roman"/>
              </w:rPr>
              <w:t>, полученные в результате проведения хронометража</w:t>
            </w:r>
            <w:r w:rsidR="002C43CD">
              <w:rPr>
                <w:rFonts w:ascii="Times New Roman" w:hAnsi="Times New Roman" w:cs="Times New Roman"/>
              </w:rPr>
              <w:t xml:space="preserve">, составляло 1ч.30 мин. на 1 соцработника. </w:t>
            </w:r>
            <w:r w:rsidR="006A13FC" w:rsidRPr="006A13FC">
              <w:rPr>
                <w:rFonts w:ascii="Times New Roman" w:hAnsi="Times New Roman" w:cs="Times New Roman"/>
              </w:rPr>
              <w:t xml:space="preserve"> </w:t>
            </w:r>
            <w:proofErr w:type="gramStart"/>
            <w:r w:rsidR="00B8055E" w:rsidRPr="00B8055E">
              <w:rPr>
                <w:rFonts w:ascii="Times New Roman" w:hAnsi="Times New Roman" w:cs="Times New Roman"/>
              </w:rPr>
              <w:t>Внедрение</w:t>
            </w:r>
            <w:r w:rsidR="006A13FC">
              <w:rPr>
                <w:rFonts w:ascii="Times New Roman" w:hAnsi="Times New Roman" w:cs="Times New Roman"/>
              </w:rPr>
              <w:t xml:space="preserve"> </w:t>
            </w:r>
            <w:r w:rsidR="00B8055E" w:rsidRPr="00B8055E">
              <w:rPr>
                <w:rFonts w:ascii="Times New Roman" w:hAnsi="Times New Roman" w:cs="Times New Roman"/>
              </w:rPr>
              <w:t xml:space="preserve"> шаблон</w:t>
            </w:r>
            <w:r w:rsidR="00B8055E">
              <w:rPr>
                <w:rFonts w:ascii="Times New Roman" w:hAnsi="Times New Roman" w:cs="Times New Roman"/>
              </w:rPr>
              <w:t xml:space="preserve">а </w:t>
            </w:r>
            <w:r w:rsidR="00B8055E" w:rsidRPr="00B8055E">
              <w:rPr>
                <w:rFonts w:ascii="Times New Roman" w:hAnsi="Times New Roman" w:cs="Times New Roman"/>
              </w:rPr>
              <w:t xml:space="preserve"> формы акта контроля в виде чек-листа позволяет</w:t>
            </w:r>
            <w:r w:rsidR="002C43CD">
              <w:rPr>
                <w:rFonts w:ascii="Times New Roman" w:hAnsi="Times New Roman" w:cs="Times New Roman"/>
              </w:rPr>
              <w:t xml:space="preserve"> </w:t>
            </w:r>
            <w:r w:rsidR="00B8055E" w:rsidRPr="00B8055E">
              <w:rPr>
                <w:rFonts w:ascii="Times New Roman" w:hAnsi="Times New Roman" w:cs="Times New Roman"/>
              </w:rPr>
              <w:t xml:space="preserve"> исключить потери</w:t>
            </w:r>
            <w:r w:rsidR="00B50DB4">
              <w:rPr>
                <w:rFonts w:ascii="Times New Roman" w:hAnsi="Times New Roman" w:cs="Times New Roman"/>
              </w:rPr>
              <w:t xml:space="preserve"> </w:t>
            </w:r>
            <w:r w:rsidR="00B8055E" w:rsidRPr="00B8055E">
              <w:rPr>
                <w:rFonts w:ascii="Times New Roman" w:hAnsi="Times New Roman" w:cs="Times New Roman"/>
              </w:rPr>
              <w:t xml:space="preserve"> времени только </w:t>
            </w:r>
            <w:r w:rsidR="006A13FC">
              <w:rPr>
                <w:rFonts w:ascii="Times New Roman" w:hAnsi="Times New Roman" w:cs="Times New Roman"/>
              </w:rPr>
              <w:t xml:space="preserve"> </w:t>
            </w:r>
            <w:r w:rsidR="00B8055E" w:rsidRPr="00B8055E">
              <w:rPr>
                <w:rFonts w:ascii="Times New Roman" w:hAnsi="Times New Roman" w:cs="Times New Roman"/>
              </w:rPr>
              <w:t>зав. отделением</w:t>
            </w:r>
            <w:r w:rsidR="00B8055E">
              <w:rPr>
                <w:rFonts w:ascii="Times New Roman" w:hAnsi="Times New Roman" w:cs="Times New Roman"/>
              </w:rPr>
              <w:t xml:space="preserve"> </w:t>
            </w:r>
            <w:r w:rsidR="00B8055E" w:rsidRPr="00B8055E">
              <w:rPr>
                <w:rFonts w:ascii="Times New Roman" w:hAnsi="Times New Roman" w:cs="Times New Roman"/>
              </w:rPr>
              <w:t xml:space="preserve"> в </w:t>
            </w:r>
            <w:r w:rsidR="00B8055E">
              <w:rPr>
                <w:rFonts w:ascii="Times New Roman" w:hAnsi="Times New Roman" w:cs="Times New Roman"/>
              </w:rPr>
              <w:t xml:space="preserve"> </w:t>
            </w:r>
            <w:r w:rsidR="00B8055E" w:rsidRPr="00B8055E">
              <w:rPr>
                <w:rFonts w:ascii="Times New Roman" w:hAnsi="Times New Roman" w:cs="Times New Roman"/>
              </w:rPr>
              <w:t>размере 1 часа на каж</w:t>
            </w:r>
            <w:r w:rsidR="001A2C75">
              <w:rPr>
                <w:rFonts w:ascii="Times New Roman" w:hAnsi="Times New Roman" w:cs="Times New Roman"/>
              </w:rPr>
              <w:t>дого</w:t>
            </w:r>
            <w:r w:rsidR="002C43CD">
              <w:rPr>
                <w:rFonts w:ascii="Times New Roman" w:hAnsi="Times New Roman" w:cs="Times New Roman"/>
              </w:rPr>
              <w:t xml:space="preserve"> </w:t>
            </w:r>
            <w:r w:rsidR="001A2C75">
              <w:rPr>
                <w:rFonts w:ascii="Times New Roman" w:hAnsi="Times New Roman" w:cs="Times New Roman"/>
              </w:rPr>
              <w:t xml:space="preserve"> с</w:t>
            </w:r>
            <w:r w:rsidR="006269A1">
              <w:rPr>
                <w:rFonts w:ascii="Times New Roman" w:hAnsi="Times New Roman" w:cs="Times New Roman"/>
              </w:rPr>
              <w:t xml:space="preserve">оцработника </w:t>
            </w:r>
            <w:r w:rsidR="002C43CD">
              <w:rPr>
                <w:rFonts w:ascii="Times New Roman" w:hAnsi="Times New Roman" w:cs="Times New Roman"/>
              </w:rPr>
              <w:t xml:space="preserve"> </w:t>
            </w:r>
            <w:r w:rsidR="006269A1">
              <w:rPr>
                <w:rFonts w:ascii="Times New Roman" w:hAnsi="Times New Roman" w:cs="Times New Roman"/>
              </w:rPr>
              <w:t>отделения</w:t>
            </w:r>
            <w:r w:rsidR="00B50DB4">
              <w:rPr>
                <w:rFonts w:ascii="Times New Roman" w:hAnsi="Times New Roman" w:cs="Times New Roman"/>
              </w:rPr>
              <w:t>.</w:t>
            </w:r>
            <w:proofErr w:type="gramEnd"/>
            <w:r w:rsidR="00B50DB4">
              <w:rPr>
                <w:rFonts w:ascii="Times New Roman" w:hAnsi="Times New Roman" w:cs="Times New Roman"/>
              </w:rPr>
              <w:t xml:space="preserve"> Социальных работников 20 </w:t>
            </w:r>
            <w:r w:rsidR="006A13FC">
              <w:rPr>
                <w:rFonts w:ascii="Times New Roman" w:hAnsi="Times New Roman" w:cs="Times New Roman"/>
              </w:rPr>
              <w:t xml:space="preserve"> (360</w:t>
            </w:r>
            <w:r w:rsidR="006269A1">
              <w:rPr>
                <w:rFonts w:ascii="Times New Roman" w:hAnsi="Times New Roman" w:cs="Times New Roman"/>
              </w:rPr>
              <w:t xml:space="preserve">  часов</w:t>
            </w:r>
            <w:r w:rsidR="00B8055E" w:rsidRPr="00B8055E">
              <w:rPr>
                <w:rFonts w:ascii="Times New Roman" w:hAnsi="Times New Roman" w:cs="Times New Roman"/>
              </w:rPr>
              <w:t xml:space="preserve"> в течение года).</w:t>
            </w:r>
            <w:r w:rsidR="001A2C75">
              <w:rPr>
                <w:rFonts w:ascii="Times New Roman" w:hAnsi="Times New Roman" w:cs="Times New Roman"/>
              </w:rPr>
              <w:t xml:space="preserve"> </w:t>
            </w:r>
          </w:p>
        </w:tc>
      </w:tr>
      <w:tr w:rsidR="00B8055E" w:rsidRPr="00B8055E" w14:paraId="5DAB8896" w14:textId="77777777" w:rsidTr="0063435F">
        <w:trPr>
          <w:trHeight w:val="819"/>
        </w:trPr>
        <w:tc>
          <w:tcPr>
            <w:tcW w:w="2127" w:type="dxa"/>
            <w:shd w:val="clear" w:color="auto" w:fill="D9D9D9" w:themeFill="background1" w:themeFillShade="D9"/>
            <w:tcMar>
              <w:top w:w="15" w:type="dxa"/>
              <w:left w:w="15" w:type="dxa"/>
              <w:bottom w:w="0" w:type="dxa"/>
              <w:right w:w="15" w:type="dxa"/>
            </w:tcMar>
          </w:tcPr>
          <w:p w14:paraId="6F1585D0" w14:textId="77777777" w:rsidR="00893D94" w:rsidRPr="00063ABE" w:rsidRDefault="00893D94" w:rsidP="007D37AD">
            <w:pPr>
              <w:spacing w:after="0"/>
              <w:rPr>
                <w:rFonts w:ascii="Times New Roman" w:hAnsi="Times New Roman" w:cs="Times New Roman"/>
                <w:b/>
                <w:bCs/>
                <w:color w:val="000000"/>
              </w:rPr>
            </w:pPr>
            <w:r w:rsidRPr="00063ABE">
              <w:rPr>
                <w:rFonts w:ascii="Times New Roman" w:hAnsi="Times New Roman" w:cs="Times New Roman"/>
                <w:b/>
                <w:bCs/>
                <w:color w:val="000000"/>
              </w:rPr>
              <w:lastRenderedPageBreak/>
              <w:t xml:space="preserve">Дополнительные материалы </w:t>
            </w:r>
          </w:p>
        </w:tc>
        <w:tc>
          <w:tcPr>
            <w:tcW w:w="8080" w:type="dxa"/>
            <w:gridSpan w:val="5"/>
            <w:shd w:val="clear" w:color="auto" w:fill="auto"/>
            <w:noWrap/>
            <w:tcMar>
              <w:top w:w="15" w:type="dxa"/>
              <w:left w:w="15" w:type="dxa"/>
              <w:bottom w:w="0" w:type="dxa"/>
              <w:right w:w="15" w:type="dxa"/>
            </w:tcMar>
            <w:hideMark/>
          </w:tcPr>
          <w:p w14:paraId="27BB7606" w14:textId="22025CC9" w:rsidR="00893D94" w:rsidRPr="00B8055E" w:rsidRDefault="00893D94" w:rsidP="009B65A9">
            <w:pPr>
              <w:spacing w:after="0"/>
              <w:rPr>
                <w:rFonts w:ascii="Times New Roman" w:hAnsi="Times New Roman" w:cs="Times New Roman"/>
                <w:i/>
                <w:iCs/>
              </w:rPr>
            </w:pPr>
            <w:r w:rsidRPr="00B8055E">
              <w:rPr>
                <w:rFonts w:ascii="Times New Roman" w:hAnsi="Times New Roman" w:cs="Times New Roman"/>
                <w:i/>
                <w:iCs/>
              </w:rPr>
              <w:t> Разместить подтверждающие реализацию документы. Рекомендовано вставку выполнить с использованием функции «Вставка-Объект</w:t>
            </w:r>
            <w:r w:rsidRPr="00B8055E">
              <w:rPr>
                <w:rFonts w:ascii="Times New Roman" w:hAnsi="Times New Roman" w:cs="Times New Roman"/>
                <w:b/>
                <w:bCs/>
                <w:i/>
                <w:iCs/>
              </w:rPr>
              <w:t>»</w:t>
            </w:r>
            <w:r w:rsidR="009B65A9">
              <w:rPr>
                <w:rFonts w:ascii="Times New Roman" w:hAnsi="Times New Roman" w:cs="Times New Roman"/>
                <w:b/>
                <w:bCs/>
                <w:i/>
                <w:iCs/>
              </w:rPr>
              <w:object w:dxaOrig="7142" w:dyaOrig="5354" w14:anchorId="17095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85pt;height:267.95pt" o:ole="">
                  <v:imagedata r:id="rId12" o:title=""/>
                </v:shape>
                <o:OLEObject Type="Embed" ProgID="PowerPoint.Slide.12" ShapeID="_x0000_i1025" DrawAspect="Content" ObjectID="_1848832370" r:id="rId13"/>
              </w:object>
            </w:r>
            <w:r w:rsidR="009B65A9">
              <w:rPr>
                <w:rFonts w:ascii="Times New Roman" w:hAnsi="Times New Roman" w:cs="Times New Roman"/>
                <w:b/>
                <w:bCs/>
                <w:i/>
                <w:iCs/>
              </w:rPr>
              <w:t xml:space="preserve"> </w:t>
            </w:r>
          </w:p>
        </w:tc>
      </w:tr>
      <w:tr w:rsidR="00CA088B" w:rsidRPr="00B8055E" w14:paraId="78639803" w14:textId="77777777" w:rsidTr="0063435F">
        <w:trPr>
          <w:trHeight w:val="819"/>
        </w:trPr>
        <w:tc>
          <w:tcPr>
            <w:tcW w:w="2127" w:type="dxa"/>
            <w:shd w:val="clear" w:color="auto" w:fill="D9D9D9" w:themeFill="background1" w:themeFillShade="D9"/>
            <w:tcMar>
              <w:top w:w="15" w:type="dxa"/>
              <w:left w:w="15" w:type="dxa"/>
              <w:bottom w:w="0" w:type="dxa"/>
              <w:right w:w="15" w:type="dxa"/>
            </w:tcMar>
          </w:tcPr>
          <w:p w14:paraId="1C88C218" w14:textId="77777777" w:rsidR="00CA088B" w:rsidRPr="00063ABE" w:rsidRDefault="00CA088B" w:rsidP="007D37AD">
            <w:pPr>
              <w:spacing w:after="0"/>
              <w:rPr>
                <w:rFonts w:ascii="Times New Roman" w:hAnsi="Times New Roman" w:cs="Times New Roman"/>
                <w:b/>
                <w:bCs/>
                <w:color w:val="000000"/>
              </w:rPr>
            </w:pPr>
          </w:p>
        </w:tc>
        <w:tc>
          <w:tcPr>
            <w:tcW w:w="8080" w:type="dxa"/>
            <w:gridSpan w:val="5"/>
            <w:shd w:val="clear" w:color="auto" w:fill="auto"/>
            <w:noWrap/>
            <w:tcMar>
              <w:top w:w="15" w:type="dxa"/>
              <w:left w:w="15" w:type="dxa"/>
              <w:bottom w:w="0" w:type="dxa"/>
              <w:right w:w="15" w:type="dxa"/>
            </w:tcMar>
          </w:tcPr>
          <w:p w14:paraId="458AC991" w14:textId="385CEF7E" w:rsidR="00CA088B" w:rsidRPr="00B8055E" w:rsidRDefault="00CA088B" w:rsidP="009B65A9">
            <w:pPr>
              <w:spacing w:after="0"/>
              <w:rPr>
                <w:rFonts w:ascii="Times New Roman" w:hAnsi="Times New Roman" w:cs="Times New Roman"/>
                <w:i/>
                <w:iCs/>
              </w:rPr>
            </w:pPr>
            <w:r>
              <w:rPr>
                <w:rFonts w:ascii="Times New Roman" w:hAnsi="Times New Roman" w:cs="Times New Roman"/>
                <w:i/>
                <w:iCs/>
              </w:rPr>
              <w:object w:dxaOrig="7142" w:dyaOrig="5354" w14:anchorId="605C92E2">
                <v:shape id="_x0000_i1026" type="#_x0000_t75" style="width:356.85pt;height:267.95pt" o:ole="">
                  <v:imagedata r:id="rId14" o:title=""/>
                </v:shape>
                <o:OLEObject Type="Embed" ProgID="PowerPoint.Slide.12" ShapeID="_x0000_i1026" DrawAspect="Content" ObjectID="_1848832371" r:id="rId15"/>
              </w:object>
            </w:r>
          </w:p>
        </w:tc>
      </w:tr>
    </w:tbl>
    <w:p w14:paraId="22E4842C" w14:textId="77777777" w:rsidR="00CA088B" w:rsidRDefault="00893D94" w:rsidP="00CA088B">
      <w:pPr>
        <w:spacing w:after="0"/>
        <w:ind w:left="708" w:hanging="708"/>
        <w:rPr>
          <w:rFonts w:cs="Times New Roman"/>
          <w:noProof/>
        </w:rPr>
      </w:pPr>
      <w:r w:rsidRPr="000C5118">
        <w:rPr>
          <w:rFonts w:cs="Times New Roman"/>
          <w:noProof/>
        </w:rPr>
        <w:t xml:space="preserve"> </w:t>
      </w:r>
    </w:p>
    <w:p w14:paraId="65CE1460" w14:textId="33AF6141" w:rsidR="00CA088B" w:rsidRDefault="00CA088B" w:rsidP="00CA088B">
      <w:pPr>
        <w:spacing w:after="0"/>
        <w:ind w:left="708" w:hanging="708"/>
        <w:rPr>
          <w:rFonts w:ascii="Times New Roman" w:hAnsi="Times New Roman" w:cs="Times New Roman"/>
          <w:sz w:val="28"/>
          <w:szCs w:val="28"/>
        </w:rPr>
      </w:pPr>
      <w:r>
        <w:rPr>
          <w:rFonts w:ascii="Times New Roman" w:hAnsi="Times New Roman" w:cs="Times New Roman"/>
          <w:sz w:val="28"/>
          <w:szCs w:val="28"/>
        </w:rPr>
        <w:t>Директор ЛОГБУ</w:t>
      </w:r>
    </w:p>
    <w:p w14:paraId="2DF08B6E" w14:textId="77777777" w:rsidR="00CA088B" w:rsidRDefault="00CA088B" w:rsidP="00CA088B">
      <w:pPr>
        <w:spacing w:after="0"/>
        <w:ind w:left="708" w:hanging="708"/>
        <w:rPr>
          <w:rFonts w:ascii="Times New Roman" w:hAnsi="Times New Roman" w:cs="Times New Roman"/>
          <w:sz w:val="28"/>
          <w:szCs w:val="28"/>
        </w:rPr>
      </w:pPr>
      <w:r>
        <w:rPr>
          <w:rFonts w:ascii="Times New Roman" w:hAnsi="Times New Roman" w:cs="Times New Roman"/>
          <w:sz w:val="28"/>
          <w:szCs w:val="28"/>
        </w:rPr>
        <w:t xml:space="preserve"> «Лодейнопольский ЦСОН</w:t>
      </w:r>
    </w:p>
    <w:p w14:paraId="0021CBAA" w14:textId="77777777" w:rsidR="00CA088B" w:rsidRPr="00203806" w:rsidRDefault="00CA088B" w:rsidP="00CA088B">
      <w:pPr>
        <w:spacing w:after="0"/>
        <w:ind w:left="708" w:hanging="708"/>
        <w:rPr>
          <w:rFonts w:ascii="Times New Roman" w:hAnsi="Times New Roman" w:cs="Times New Roman"/>
          <w:sz w:val="28"/>
          <w:szCs w:val="28"/>
        </w:rPr>
      </w:pPr>
      <w:r>
        <w:rPr>
          <w:rFonts w:ascii="Times New Roman" w:hAnsi="Times New Roman" w:cs="Times New Roman"/>
          <w:sz w:val="28"/>
          <w:szCs w:val="28"/>
        </w:rPr>
        <w:t xml:space="preserve"> «Возрождение» </w:t>
      </w:r>
      <w:r w:rsidRPr="004769F4">
        <w:rPr>
          <w:rFonts w:ascii="Times New Roman" w:hAnsi="Times New Roman" w:cs="Times New Roman"/>
          <w:b/>
          <w:bCs/>
          <w:sz w:val="28"/>
          <w:szCs w:val="28"/>
        </w:rPr>
        <w:tab/>
      </w:r>
      <w:r>
        <w:rPr>
          <w:rFonts w:ascii="Times New Roman" w:hAnsi="Times New Roman" w:cs="Times New Roman"/>
          <w:b/>
          <w:bCs/>
          <w:sz w:val="28"/>
          <w:szCs w:val="28"/>
        </w:rPr>
        <w:t xml:space="preserve">               </w:t>
      </w:r>
      <w:r w:rsidRPr="00203806">
        <w:rPr>
          <w:rFonts w:ascii="Times New Roman" w:hAnsi="Times New Roman" w:cs="Times New Roman"/>
          <w:sz w:val="28"/>
          <w:szCs w:val="28"/>
        </w:rPr>
        <w:t xml:space="preserve">________________ </w:t>
      </w:r>
      <w:r>
        <w:rPr>
          <w:rFonts w:ascii="Times New Roman" w:hAnsi="Times New Roman" w:cs="Times New Roman"/>
          <w:sz w:val="28"/>
          <w:szCs w:val="28"/>
        </w:rPr>
        <w:t xml:space="preserve">                 </w:t>
      </w:r>
      <w:r w:rsidRPr="00203806">
        <w:rPr>
          <w:rFonts w:ascii="Times New Roman" w:hAnsi="Times New Roman" w:cs="Times New Roman"/>
          <w:sz w:val="28"/>
          <w:szCs w:val="28"/>
        </w:rPr>
        <w:t>/</w:t>
      </w:r>
      <w:r>
        <w:rPr>
          <w:rFonts w:ascii="Times New Roman" w:hAnsi="Times New Roman" w:cs="Times New Roman"/>
        </w:rPr>
        <w:t>Левченко И.В.</w:t>
      </w:r>
      <w:r w:rsidRPr="00203806">
        <w:rPr>
          <w:rFonts w:ascii="Times New Roman" w:hAnsi="Times New Roman" w:cs="Times New Roman"/>
          <w:sz w:val="28"/>
          <w:szCs w:val="28"/>
        </w:rPr>
        <w:t>/</w:t>
      </w:r>
    </w:p>
    <w:p w14:paraId="2B8EDDEC" w14:textId="77777777" w:rsidR="00CA088B" w:rsidRPr="00203806" w:rsidRDefault="00CA088B" w:rsidP="00CA088B">
      <w:pPr>
        <w:pStyle w:val="a4"/>
        <w:tabs>
          <w:tab w:val="left" w:pos="993"/>
        </w:tabs>
        <w:spacing w:before="0"/>
        <w:ind w:left="709" w:firstLine="0"/>
      </w:pPr>
      <w:r>
        <w:tab/>
      </w:r>
      <w:r>
        <w:tab/>
      </w:r>
      <w:r>
        <w:tab/>
      </w:r>
      <w:r>
        <w:tab/>
        <w:t xml:space="preserve">        </w:t>
      </w:r>
      <w:r w:rsidRPr="00203806">
        <w:t>М.П.</w:t>
      </w:r>
    </w:p>
    <w:p w14:paraId="13A596E6" w14:textId="4D986B40" w:rsidR="00723C7C" w:rsidRPr="006F39D6" w:rsidRDefault="006F39D6" w:rsidP="006F39D6">
      <w:pPr>
        <w:tabs>
          <w:tab w:val="left" w:pos="303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ru-RU"/>
        </w:rPr>
        <w:drawing>
          <wp:inline distT="0" distB="0" distL="0" distR="0" wp14:anchorId="35FE8F94" wp14:editId="0B059069">
            <wp:extent cx="1524000" cy="148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485900"/>
                    </a:xfrm>
                    <a:prstGeom prst="rect">
                      <a:avLst/>
                    </a:prstGeom>
                    <a:noFill/>
                  </pic:spPr>
                </pic:pic>
              </a:graphicData>
            </a:graphic>
          </wp:inline>
        </w:drawing>
      </w:r>
    </w:p>
    <w:sectPr w:rsidR="00723C7C" w:rsidRPr="006F39D6" w:rsidSect="00CA088B">
      <w:pgSz w:w="11906" w:h="16838"/>
      <w:pgMar w:top="851" w:right="567"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5108D" w14:textId="77777777" w:rsidR="00C53173" w:rsidRDefault="00C53173" w:rsidP="00723C7C">
      <w:pPr>
        <w:spacing w:after="0" w:line="240" w:lineRule="auto"/>
      </w:pPr>
      <w:r>
        <w:separator/>
      </w:r>
    </w:p>
  </w:endnote>
  <w:endnote w:type="continuationSeparator" w:id="0">
    <w:p w14:paraId="31937D44" w14:textId="77777777" w:rsidR="00C53173" w:rsidRDefault="00C53173" w:rsidP="00723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D4938" w14:textId="77777777" w:rsidR="00C53173" w:rsidRDefault="00C53173" w:rsidP="00723C7C">
      <w:pPr>
        <w:spacing w:after="0" w:line="240" w:lineRule="auto"/>
      </w:pPr>
      <w:r>
        <w:separator/>
      </w:r>
    </w:p>
  </w:footnote>
  <w:footnote w:type="continuationSeparator" w:id="0">
    <w:p w14:paraId="709B3E8D" w14:textId="77777777" w:rsidR="00C53173" w:rsidRDefault="00C53173" w:rsidP="00723C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C1B4C"/>
    <w:multiLevelType w:val="hybridMultilevel"/>
    <w:tmpl w:val="995AB574"/>
    <w:lvl w:ilvl="0" w:tplc="A4445926">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5E1"/>
    <w:rsid w:val="00063ABE"/>
    <w:rsid w:val="000E7B74"/>
    <w:rsid w:val="00182985"/>
    <w:rsid w:val="0019452B"/>
    <w:rsid w:val="0019716A"/>
    <w:rsid w:val="001A2C75"/>
    <w:rsid w:val="001C5747"/>
    <w:rsid w:val="00203806"/>
    <w:rsid w:val="00252938"/>
    <w:rsid w:val="00271A79"/>
    <w:rsid w:val="002815CF"/>
    <w:rsid w:val="00286B2C"/>
    <w:rsid w:val="002B76CC"/>
    <w:rsid w:val="002C43CD"/>
    <w:rsid w:val="0031022D"/>
    <w:rsid w:val="00361BB8"/>
    <w:rsid w:val="003702AD"/>
    <w:rsid w:val="00373FE2"/>
    <w:rsid w:val="00375FF1"/>
    <w:rsid w:val="003B0DE5"/>
    <w:rsid w:val="00445650"/>
    <w:rsid w:val="00475CBF"/>
    <w:rsid w:val="004769F4"/>
    <w:rsid w:val="004D17AA"/>
    <w:rsid w:val="0056132B"/>
    <w:rsid w:val="005C75E1"/>
    <w:rsid w:val="005E7146"/>
    <w:rsid w:val="006269A1"/>
    <w:rsid w:val="0063435F"/>
    <w:rsid w:val="00646604"/>
    <w:rsid w:val="00655D83"/>
    <w:rsid w:val="006711A3"/>
    <w:rsid w:val="006720E8"/>
    <w:rsid w:val="00686C85"/>
    <w:rsid w:val="006A13FC"/>
    <w:rsid w:val="006E4897"/>
    <w:rsid w:val="006F39D6"/>
    <w:rsid w:val="00713EB9"/>
    <w:rsid w:val="00723C7C"/>
    <w:rsid w:val="007B35AB"/>
    <w:rsid w:val="007E05AB"/>
    <w:rsid w:val="007E2D19"/>
    <w:rsid w:val="00874E04"/>
    <w:rsid w:val="00893D94"/>
    <w:rsid w:val="008C09B0"/>
    <w:rsid w:val="00902E37"/>
    <w:rsid w:val="009679A1"/>
    <w:rsid w:val="0098739F"/>
    <w:rsid w:val="009B65A9"/>
    <w:rsid w:val="009F6F04"/>
    <w:rsid w:val="00A40509"/>
    <w:rsid w:val="00A451AA"/>
    <w:rsid w:val="00A61D0C"/>
    <w:rsid w:val="00B1157A"/>
    <w:rsid w:val="00B13736"/>
    <w:rsid w:val="00B27015"/>
    <w:rsid w:val="00B4393F"/>
    <w:rsid w:val="00B50CD1"/>
    <w:rsid w:val="00B50DB4"/>
    <w:rsid w:val="00B8055E"/>
    <w:rsid w:val="00B820EF"/>
    <w:rsid w:val="00B851CF"/>
    <w:rsid w:val="00C53173"/>
    <w:rsid w:val="00CA088B"/>
    <w:rsid w:val="00CD55DB"/>
    <w:rsid w:val="00CD7542"/>
    <w:rsid w:val="00CF1109"/>
    <w:rsid w:val="00D02E24"/>
    <w:rsid w:val="00D30D56"/>
    <w:rsid w:val="00D50694"/>
    <w:rsid w:val="00D950E2"/>
    <w:rsid w:val="00DA57D8"/>
    <w:rsid w:val="00DC435A"/>
    <w:rsid w:val="00DD7DBF"/>
    <w:rsid w:val="00DF72FB"/>
    <w:rsid w:val="00E362AE"/>
    <w:rsid w:val="00E83297"/>
    <w:rsid w:val="00E85833"/>
    <w:rsid w:val="00F15190"/>
    <w:rsid w:val="00F323F9"/>
    <w:rsid w:val="00F61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851CF"/>
    <w:rPr>
      <w:color w:val="808080"/>
    </w:rPr>
  </w:style>
  <w:style w:type="paragraph" w:styleId="a4">
    <w:name w:val="List Paragraph"/>
    <w:aliases w:val="Маркер,List Paragraph,Bullet Number,Нумерованый список,List Paragraph1,Bullet List,FooterText,numbered,lp1,Абзац списка2,название,SL_Абзац списка,f_Абзац 1,Подпись рисунка,Список - нумерованный абзац,Абзац списка нумерация,Абзац списка1"/>
    <w:basedOn w:val="a"/>
    <w:link w:val="a5"/>
    <w:uiPriority w:val="34"/>
    <w:qFormat/>
    <w:rsid w:val="00203806"/>
    <w:pPr>
      <w:widowControl w:val="0"/>
      <w:autoSpaceDE w:val="0"/>
      <w:autoSpaceDN w:val="0"/>
      <w:spacing w:before="120" w:after="0" w:line="240" w:lineRule="auto"/>
      <w:ind w:left="699" w:firstLine="560"/>
      <w:contextualSpacing/>
      <w:jc w:val="both"/>
    </w:pPr>
    <w:rPr>
      <w:rFonts w:ascii="Times New Roman" w:eastAsia="Times New Roman" w:hAnsi="Times New Roman" w:cs="Times New Roman"/>
      <w:sz w:val="24"/>
    </w:rPr>
  </w:style>
  <w:style w:type="character" w:customStyle="1" w:styleId="a5">
    <w:name w:val="Абзац списка Знак"/>
    <w:aliases w:val="Маркер Знак,List Paragraph Знак,Bullet Number Знак,Нумерованый список Знак,List Paragraph1 Знак,Bullet List Знак,FooterText Знак,numbered Знак,lp1 Знак,Абзац списка2 Знак,название Знак,SL_Абзац списка Знак,f_Абзац 1 Знак"/>
    <w:basedOn w:val="a0"/>
    <w:link w:val="a4"/>
    <w:uiPriority w:val="34"/>
    <w:locked/>
    <w:rsid w:val="00203806"/>
    <w:rPr>
      <w:rFonts w:ascii="Times New Roman" w:eastAsia="Times New Roman" w:hAnsi="Times New Roman" w:cs="Times New Roman"/>
      <w:sz w:val="24"/>
    </w:rPr>
  </w:style>
  <w:style w:type="paragraph" w:styleId="a6">
    <w:name w:val="header"/>
    <w:basedOn w:val="a"/>
    <w:link w:val="a7"/>
    <w:uiPriority w:val="99"/>
    <w:unhideWhenUsed/>
    <w:rsid w:val="00723C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23C7C"/>
  </w:style>
  <w:style w:type="paragraph" w:styleId="a8">
    <w:name w:val="footer"/>
    <w:basedOn w:val="a"/>
    <w:link w:val="a9"/>
    <w:uiPriority w:val="99"/>
    <w:unhideWhenUsed/>
    <w:rsid w:val="00723C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23C7C"/>
  </w:style>
  <w:style w:type="paragraph" w:styleId="aa">
    <w:name w:val="Balloon Text"/>
    <w:basedOn w:val="a"/>
    <w:link w:val="ab"/>
    <w:uiPriority w:val="99"/>
    <w:semiHidden/>
    <w:unhideWhenUsed/>
    <w:rsid w:val="00CA088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08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851CF"/>
    <w:rPr>
      <w:color w:val="808080"/>
    </w:rPr>
  </w:style>
  <w:style w:type="paragraph" w:styleId="a4">
    <w:name w:val="List Paragraph"/>
    <w:aliases w:val="Маркер,List Paragraph,Bullet Number,Нумерованый список,List Paragraph1,Bullet List,FooterText,numbered,lp1,Абзац списка2,название,SL_Абзац списка,f_Абзац 1,Подпись рисунка,Список - нумерованный абзац,Абзац списка нумерация,Абзац списка1"/>
    <w:basedOn w:val="a"/>
    <w:link w:val="a5"/>
    <w:uiPriority w:val="34"/>
    <w:qFormat/>
    <w:rsid w:val="00203806"/>
    <w:pPr>
      <w:widowControl w:val="0"/>
      <w:autoSpaceDE w:val="0"/>
      <w:autoSpaceDN w:val="0"/>
      <w:spacing w:before="120" w:after="0" w:line="240" w:lineRule="auto"/>
      <w:ind w:left="699" w:firstLine="560"/>
      <w:contextualSpacing/>
      <w:jc w:val="both"/>
    </w:pPr>
    <w:rPr>
      <w:rFonts w:ascii="Times New Roman" w:eastAsia="Times New Roman" w:hAnsi="Times New Roman" w:cs="Times New Roman"/>
      <w:sz w:val="24"/>
    </w:rPr>
  </w:style>
  <w:style w:type="character" w:customStyle="1" w:styleId="a5">
    <w:name w:val="Абзац списка Знак"/>
    <w:aliases w:val="Маркер Знак,List Paragraph Знак,Bullet Number Знак,Нумерованый список Знак,List Paragraph1 Знак,Bullet List Знак,FooterText Знак,numbered Знак,lp1 Знак,Абзац списка2 Знак,название Знак,SL_Абзац списка Знак,f_Абзац 1 Знак"/>
    <w:basedOn w:val="a0"/>
    <w:link w:val="a4"/>
    <w:uiPriority w:val="34"/>
    <w:locked/>
    <w:rsid w:val="00203806"/>
    <w:rPr>
      <w:rFonts w:ascii="Times New Roman" w:eastAsia="Times New Roman" w:hAnsi="Times New Roman" w:cs="Times New Roman"/>
      <w:sz w:val="24"/>
    </w:rPr>
  </w:style>
  <w:style w:type="paragraph" w:styleId="a6">
    <w:name w:val="header"/>
    <w:basedOn w:val="a"/>
    <w:link w:val="a7"/>
    <w:uiPriority w:val="99"/>
    <w:unhideWhenUsed/>
    <w:rsid w:val="00723C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23C7C"/>
  </w:style>
  <w:style w:type="paragraph" w:styleId="a8">
    <w:name w:val="footer"/>
    <w:basedOn w:val="a"/>
    <w:link w:val="a9"/>
    <w:uiPriority w:val="99"/>
    <w:unhideWhenUsed/>
    <w:rsid w:val="00723C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23C7C"/>
  </w:style>
  <w:style w:type="paragraph" w:styleId="aa">
    <w:name w:val="Balloon Text"/>
    <w:basedOn w:val="a"/>
    <w:link w:val="ab"/>
    <w:uiPriority w:val="99"/>
    <w:semiHidden/>
    <w:unhideWhenUsed/>
    <w:rsid w:val="00CA088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08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410276">
      <w:bodyDiv w:val="1"/>
      <w:marLeft w:val="0"/>
      <w:marRight w:val="0"/>
      <w:marTop w:val="0"/>
      <w:marBottom w:val="0"/>
      <w:divBdr>
        <w:top w:val="none" w:sz="0" w:space="0" w:color="auto"/>
        <w:left w:val="none" w:sz="0" w:space="0" w:color="auto"/>
        <w:bottom w:val="none" w:sz="0" w:space="0" w:color="auto"/>
        <w:right w:val="none" w:sz="0" w:space="0" w:color="auto"/>
      </w:divBdr>
    </w:div>
    <w:div w:id="162300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PowerPoint_Slide1.sldx"/><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package" Target="embeddings/Microsoft_PowerPoint_Slide2.sldx"/><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D9034B7B22D454D81A789109C4F1561" ma:contentTypeVersion="10" ma:contentTypeDescription="Создание документа." ma:contentTypeScope="" ma:versionID="57942ccb856d80ea3f3bb43e7d270d51">
  <xsd:schema xmlns:xsd="http://www.w3.org/2001/XMLSchema" xmlns:xs="http://www.w3.org/2001/XMLSchema" xmlns:p="http://schemas.microsoft.com/office/2006/metadata/properties" xmlns:ns2="781c96c8-4339-4dee-b937-94136674ff91" targetNamespace="http://schemas.microsoft.com/office/2006/metadata/properties" ma:root="true" ma:fieldsID="d096e2351f1754279101ec4c7b9523c1" ns2:_="">
    <xsd:import namespace="781c96c8-4339-4dee-b937-94136674ff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c96c8-4339-4dee-b937-94136674f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D730D-298F-479B-9DA4-9B61951C9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c96c8-4339-4dee-b937-94136674f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43C718-D5CE-4ADD-A19C-2D535149E6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86DD72-7867-4EC9-A21D-A2B34D977696}">
  <ds:schemaRefs>
    <ds:schemaRef ds:uri="http://schemas.microsoft.com/sharepoint/v3/contenttype/forms"/>
  </ds:schemaRefs>
</ds:datastoreItem>
</file>

<file path=customXml/itemProps4.xml><?xml version="1.0" encoding="utf-8"?>
<ds:datastoreItem xmlns:ds="http://schemas.openxmlformats.org/officeDocument/2006/customXml" ds:itemID="{5FDEDD55-FBCD-43A3-A9D6-55479E87D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Дацюк Оксана Алексеевна</dc:creator>
  <cp:lastModifiedBy>Zam</cp:lastModifiedBy>
  <cp:revision>2</cp:revision>
  <cp:lastPrinted>2026-04-28T14:01:00Z</cp:lastPrinted>
  <dcterms:created xsi:type="dcterms:W3CDTF">2026-08-21T12:46:00Z</dcterms:created>
  <dcterms:modified xsi:type="dcterms:W3CDTF">2026-08-21T12:46:00Z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0x010100AD9034B7B22D454D81A789109C4F1561</vt:lpwstr>
  </property>
</Properties>
</file>